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43B" w:rsidRPr="000C5167" w:rsidRDefault="00F8043B" w:rsidP="00F8043B">
      <w:pPr>
        <w:spacing w:after="0"/>
        <w:jc w:val="center"/>
        <w:rPr>
          <w:rFonts w:ascii="Times New Roman" w:hAnsi="Times New Roman"/>
          <w:b/>
          <w:bCs/>
          <w:sz w:val="24"/>
          <w:szCs w:val="24"/>
        </w:rPr>
      </w:pPr>
      <w:r w:rsidRPr="000C5167">
        <w:rPr>
          <w:rFonts w:ascii="Times New Roman" w:hAnsi="Times New Roman"/>
          <w:b/>
          <w:bCs/>
          <w:sz w:val="24"/>
          <w:szCs w:val="24"/>
        </w:rPr>
        <w:t xml:space="preserve">PENGARUH PEMBERIAN PUPUK KANDANG DAN PGPR AKAR </w:t>
      </w:r>
    </w:p>
    <w:p w:rsidR="00F8043B" w:rsidRPr="000C5167" w:rsidRDefault="00F8043B" w:rsidP="00F8043B">
      <w:pPr>
        <w:spacing w:after="0"/>
        <w:jc w:val="center"/>
        <w:rPr>
          <w:rFonts w:ascii="Times New Roman" w:hAnsi="Times New Roman"/>
          <w:b/>
          <w:bCs/>
          <w:sz w:val="24"/>
          <w:szCs w:val="24"/>
        </w:rPr>
      </w:pPr>
      <w:r w:rsidRPr="000C5167">
        <w:rPr>
          <w:rFonts w:ascii="Times New Roman" w:hAnsi="Times New Roman"/>
          <w:b/>
          <w:bCs/>
          <w:sz w:val="24"/>
          <w:szCs w:val="24"/>
        </w:rPr>
        <w:t xml:space="preserve">PUTRI MALU TERHADAP PERTUMBUHAN DAN HASIL </w:t>
      </w:r>
    </w:p>
    <w:p w:rsidR="00F8043B" w:rsidRPr="000C5167" w:rsidRDefault="00F8043B" w:rsidP="00F8043B">
      <w:pPr>
        <w:spacing w:after="0"/>
        <w:jc w:val="center"/>
        <w:rPr>
          <w:rFonts w:ascii="Times New Roman" w:hAnsi="Times New Roman"/>
          <w:b/>
          <w:bCs/>
          <w:sz w:val="24"/>
          <w:szCs w:val="24"/>
        </w:rPr>
      </w:pPr>
      <w:r w:rsidRPr="000C5167">
        <w:rPr>
          <w:rFonts w:ascii="Times New Roman" w:hAnsi="Times New Roman"/>
          <w:b/>
          <w:bCs/>
          <w:sz w:val="24"/>
          <w:szCs w:val="24"/>
        </w:rPr>
        <w:t>TANAMAN KACANG TANAH (</w:t>
      </w:r>
      <w:r w:rsidRPr="000C5167">
        <w:rPr>
          <w:rFonts w:ascii="Times New Roman" w:hAnsi="Times New Roman"/>
          <w:b/>
          <w:bCs/>
          <w:i/>
          <w:sz w:val="24"/>
          <w:szCs w:val="24"/>
        </w:rPr>
        <w:t xml:space="preserve">Arachis hypogea </w:t>
      </w:r>
      <w:r w:rsidRPr="000C5167">
        <w:rPr>
          <w:rFonts w:ascii="Times New Roman" w:hAnsi="Times New Roman"/>
          <w:b/>
          <w:bCs/>
          <w:sz w:val="24"/>
          <w:szCs w:val="24"/>
        </w:rPr>
        <w:t>L.)</w:t>
      </w:r>
    </w:p>
    <w:p w:rsidR="00F8043B" w:rsidRPr="000C5167" w:rsidRDefault="00F8043B" w:rsidP="00F8043B">
      <w:pPr>
        <w:spacing w:after="0"/>
        <w:jc w:val="center"/>
        <w:rPr>
          <w:rFonts w:ascii="Times New Roman" w:hAnsi="Times New Roman"/>
          <w:b/>
          <w:bCs/>
          <w:sz w:val="24"/>
          <w:szCs w:val="24"/>
        </w:rPr>
      </w:pPr>
    </w:p>
    <w:p w:rsidR="00F8043B" w:rsidRPr="005F49C2" w:rsidRDefault="00F8043B" w:rsidP="00F8043B">
      <w:pPr>
        <w:spacing w:after="0"/>
        <w:jc w:val="center"/>
        <w:rPr>
          <w:rFonts w:ascii="Times New Roman" w:hAnsi="Times New Roman"/>
          <w:b/>
          <w:i/>
          <w:sz w:val="24"/>
          <w:szCs w:val="24"/>
        </w:rPr>
      </w:pPr>
      <w:r w:rsidRPr="005F49C2">
        <w:rPr>
          <w:rFonts w:ascii="Times New Roman" w:hAnsi="Times New Roman"/>
          <w:b/>
          <w:i/>
          <w:sz w:val="24"/>
          <w:szCs w:val="24"/>
        </w:rPr>
        <w:t xml:space="preserve">The Effect of Giving the </w:t>
      </w:r>
      <w:r w:rsidRPr="005F49C2">
        <w:rPr>
          <w:rStyle w:val="Strong"/>
          <w:rFonts w:ascii="Times New Roman" w:hAnsi="Times New Roman"/>
          <w:i/>
          <w:sz w:val="24"/>
          <w:szCs w:val="24"/>
        </w:rPr>
        <w:t>Cowshed Fertilizer</w:t>
      </w:r>
      <w:r w:rsidRPr="005F49C2">
        <w:rPr>
          <w:rStyle w:val="Strong"/>
          <w:rFonts w:ascii="Times New Roman" w:hAnsi="Times New Roman"/>
          <w:b w:val="0"/>
          <w:i/>
          <w:sz w:val="24"/>
          <w:szCs w:val="24"/>
        </w:rPr>
        <w:t xml:space="preserve"> </w:t>
      </w:r>
      <w:r w:rsidRPr="005F49C2">
        <w:rPr>
          <w:rFonts w:ascii="Times New Roman" w:hAnsi="Times New Roman"/>
          <w:b/>
          <w:i/>
          <w:sz w:val="24"/>
          <w:szCs w:val="24"/>
        </w:rPr>
        <w:t xml:space="preserve">and </w:t>
      </w:r>
      <w:r w:rsidRPr="005F49C2">
        <w:rPr>
          <w:rStyle w:val="shorttext"/>
          <w:rFonts w:ascii="Times New Roman" w:hAnsi="Times New Roman"/>
          <w:b/>
          <w:i/>
          <w:sz w:val="24"/>
          <w:szCs w:val="24"/>
        </w:rPr>
        <w:t>PGPR Roots</w:t>
      </w:r>
      <w:r w:rsidRPr="005F49C2">
        <w:rPr>
          <w:rFonts w:ascii="Times New Roman" w:hAnsi="Times New Roman"/>
          <w:b/>
          <w:i/>
          <w:sz w:val="24"/>
          <w:szCs w:val="24"/>
        </w:rPr>
        <w:t xml:space="preserve"> </w:t>
      </w:r>
      <w:r w:rsidRPr="005F49C2">
        <w:rPr>
          <w:rStyle w:val="shorttext"/>
          <w:rFonts w:ascii="Times New Roman" w:hAnsi="Times New Roman"/>
          <w:b/>
          <w:i/>
          <w:sz w:val="24"/>
          <w:szCs w:val="24"/>
        </w:rPr>
        <w:t>Mimosa</w:t>
      </w:r>
      <w:r w:rsidRPr="005F49C2">
        <w:rPr>
          <w:rFonts w:ascii="Times New Roman" w:hAnsi="Times New Roman"/>
          <w:b/>
          <w:i/>
          <w:sz w:val="24"/>
          <w:szCs w:val="24"/>
        </w:rPr>
        <w:t xml:space="preserve"> </w:t>
      </w:r>
    </w:p>
    <w:p w:rsidR="00F8043B" w:rsidRPr="005F49C2" w:rsidRDefault="00F8043B" w:rsidP="00F8043B">
      <w:pPr>
        <w:spacing w:after="0"/>
        <w:jc w:val="center"/>
        <w:rPr>
          <w:rFonts w:ascii="Times New Roman" w:hAnsi="Times New Roman"/>
          <w:b/>
          <w:i/>
          <w:sz w:val="24"/>
          <w:szCs w:val="24"/>
        </w:rPr>
      </w:pPr>
      <w:proofErr w:type="gramStart"/>
      <w:r w:rsidRPr="005F49C2">
        <w:rPr>
          <w:rFonts w:ascii="Times New Roman" w:hAnsi="Times New Roman"/>
          <w:b/>
          <w:i/>
          <w:sz w:val="24"/>
          <w:szCs w:val="24"/>
        </w:rPr>
        <w:t>on</w:t>
      </w:r>
      <w:proofErr w:type="gramEnd"/>
      <w:r w:rsidRPr="005F49C2">
        <w:rPr>
          <w:rFonts w:ascii="Times New Roman" w:hAnsi="Times New Roman"/>
          <w:b/>
          <w:i/>
          <w:sz w:val="24"/>
          <w:szCs w:val="24"/>
        </w:rPr>
        <w:t xml:space="preserve"> Growth and the Yield of </w:t>
      </w:r>
      <w:r w:rsidRPr="005F49C2">
        <w:rPr>
          <w:rStyle w:val="shorttext"/>
          <w:rFonts w:ascii="Times New Roman" w:hAnsi="Times New Roman"/>
          <w:b/>
          <w:i/>
          <w:sz w:val="24"/>
          <w:szCs w:val="24"/>
        </w:rPr>
        <w:t xml:space="preserve">Peanut Plant </w:t>
      </w:r>
      <w:r w:rsidRPr="005F49C2">
        <w:rPr>
          <w:rFonts w:ascii="Times New Roman" w:hAnsi="Times New Roman"/>
          <w:b/>
          <w:bCs/>
          <w:i/>
          <w:sz w:val="24"/>
          <w:szCs w:val="24"/>
        </w:rPr>
        <w:t xml:space="preserve">(Arachis hypogea </w:t>
      </w:r>
      <w:r w:rsidRPr="00692A39">
        <w:rPr>
          <w:rFonts w:ascii="Times New Roman" w:hAnsi="Times New Roman"/>
          <w:b/>
          <w:bCs/>
          <w:sz w:val="24"/>
          <w:szCs w:val="24"/>
        </w:rPr>
        <w:t>L</w:t>
      </w:r>
      <w:r w:rsidRPr="005F49C2">
        <w:rPr>
          <w:rFonts w:ascii="Times New Roman" w:hAnsi="Times New Roman"/>
          <w:b/>
          <w:bCs/>
          <w:i/>
          <w:sz w:val="24"/>
          <w:szCs w:val="24"/>
        </w:rPr>
        <w:t>.)</w:t>
      </w:r>
    </w:p>
    <w:p w:rsidR="00F8043B" w:rsidRPr="000C5167" w:rsidRDefault="00F8043B" w:rsidP="00F8043B">
      <w:pPr>
        <w:spacing w:after="0" w:line="240" w:lineRule="auto"/>
        <w:rPr>
          <w:rFonts w:ascii="Times New Roman" w:hAnsi="Times New Roman"/>
          <w:sz w:val="24"/>
          <w:szCs w:val="24"/>
        </w:rPr>
      </w:pPr>
    </w:p>
    <w:p w:rsidR="00F8043B" w:rsidRPr="000C5167" w:rsidRDefault="00F8043B" w:rsidP="00F8043B">
      <w:pPr>
        <w:spacing w:after="0" w:line="240" w:lineRule="auto"/>
        <w:jc w:val="center"/>
        <w:rPr>
          <w:rFonts w:ascii="Times New Roman" w:hAnsi="Times New Roman"/>
          <w:b/>
          <w:sz w:val="24"/>
          <w:szCs w:val="24"/>
          <w:vertAlign w:val="superscript"/>
        </w:rPr>
      </w:pPr>
      <w:proofErr w:type="gramStart"/>
      <w:r w:rsidRPr="000C5167">
        <w:rPr>
          <w:rFonts w:ascii="Times New Roman" w:hAnsi="Times New Roman"/>
          <w:b/>
          <w:sz w:val="24"/>
          <w:szCs w:val="24"/>
        </w:rPr>
        <w:t>Fera</w:t>
      </w:r>
      <w:proofErr w:type="gramEnd"/>
      <w:r w:rsidRPr="000C5167">
        <w:rPr>
          <w:rFonts w:ascii="Times New Roman" w:hAnsi="Times New Roman"/>
          <w:b/>
          <w:sz w:val="24"/>
          <w:szCs w:val="24"/>
        </w:rPr>
        <w:t xml:space="preserve"> Finalia</w:t>
      </w:r>
    </w:p>
    <w:p w:rsidR="00F8043B" w:rsidRPr="000C5167" w:rsidRDefault="00F8043B" w:rsidP="00F8043B">
      <w:pPr>
        <w:spacing w:after="0" w:line="240" w:lineRule="auto"/>
        <w:jc w:val="center"/>
        <w:rPr>
          <w:rFonts w:ascii="Times New Roman" w:hAnsi="Times New Roman"/>
          <w:sz w:val="24"/>
          <w:szCs w:val="24"/>
        </w:rPr>
      </w:pPr>
      <w:r w:rsidRPr="000C5167">
        <w:rPr>
          <w:rFonts w:ascii="Times New Roman" w:hAnsi="Times New Roman"/>
          <w:sz w:val="24"/>
          <w:szCs w:val="24"/>
        </w:rPr>
        <w:t>Mahasiswa Agroteknologi Fakultas Pertanian Universitas Almuslim</w:t>
      </w:r>
    </w:p>
    <w:p w:rsidR="00F8043B" w:rsidRPr="000C5167" w:rsidRDefault="00F8043B" w:rsidP="00F8043B">
      <w:pPr>
        <w:spacing w:after="0" w:line="240" w:lineRule="auto"/>
        <w:rPr>
          <w:rFonts w:ascii="Times New Roman" w:hAnsi="Times New Roman"/>
          <w:sz w:val="24"/>
          <w:szCs w:val="24"/>
        </w:rPr>
      </w:pPr>
    </w:p>
    <w:p w:rsidR="00F8043B" w:rsidRPr="000C5167" w:rsidRDefault="00F8043B" w:rsidP="00F8043B">
      <w:pPr>
        <w:spacing w:after="0" w:line="240" w:lineRule="auto"/>
        <w:jc w:val="center"/>
        <w:rPr>
          <w:rFonts w:ascii="Times New Roman" w:hAnsi="Times New Roman"/>
          <w:b/>
          <w:sz w:val="24"/>
          <w:szCs w:val="24"/>
        </w:rPr>
      </w:pPr>
      <w:r w:rsidRPr="000C5167">
        <w:rPr>
          <w:rFonts w:ascii="Times New Roman" w:hAnsi="Times New Roman"/>
          <w:b/>
          <w:sz w:val="24"/>
          <w:szCs w:val="24"/>
        </w:rPr>
        <w:t>ABSTRAK</w:t>
      </w:r>
    </w:p>
    <w:p w:rsidR="00F8043B" w:rsidRPr="000C5167" w:rsidRDefault="00F8043B" w:rsidP="00F8043B">
      <w:pPr>
        <w:spacing w:after="0" w:line="240" w:lineRule="auto"/>
        <w:jc w:val="center"/>
        <w:rPr>
          <w:rFonts w:ascii="Times New Roman" w:hAnsi="Times New Roman"/>
          <w:sz w:val="24"/>
          <w:szCs w:val="24"/>
        </w:rPr>
      </w:pPr>
    </w:p>
    <w:p w:rsidR="00F8043B" w:rsidRPr="000C5167" w:rsidRDefault="00F8043B" w:rsidP="00F8043B">
      <w:pPr>
        <w:tabs>
          <w:tab w:val="left" w:pos="709"/>
        </w:tabs>
        <w:spacing w:after="0" w:line="240" w:lineRule="auto"/>
        <w:contextualSpacing/>
        <w:jc w:val="both"/>
        <w:rPr>
          <w:rFonts w:ascii="Times New Roman" w:hAnsi="Times New Roman"/>
          <w:sz w:val="24"/>
          <w:szCs w:val="24"/>
        </w:rPr>
      </w:pPr>
      <w:r w:rsidRPr="000C5167">
        <w:rPr>
          <w:rFonts w:ascii="Times New Roman" w:hAnsi="Times New Roman"/>
          <w:sz w:val="24"/>
          <w:szCs w:val="24"/>
        </w:rPr>
        <w:tab/>
        <w:t xml:space="preserve">Penelitian ini bertujuan </w:t>
      </w:r>
      <w:proofErr w:type="gramStart"/>
      <w:r w:rsidRPr="000C5167">
        <w:rPr>
          <w:rFonts w:ascii="Times New Roman" w:hAnsi="Times New Roman"/>
          <w:sz w:val="24"/>
          <w:szCs w:val="24"/>
        </w:rPr>
        <w:t>mengetahui  pengaruh</w:t>
      </w:r>
      <w:proofErr w:type="gramEnd"/>
      <w:r w:rsidRPr="000C5167">
        <w:rPr>
          <w:rFonts w:ascii="Times New Roman" w:hAnsi="Times New Roman"/>
          <w:sz w:val="24"/>
          <w:szCs w:val="24"/>
        </w:rPr>
        <w:t xml:space="preserve"> pemberian pupuk kandang dan PGPR akar putri malu  terhadap pertumbuhan dan hasil tanaman kacang tanah. </w:t>
      </w:r>
      <w:proofErr w:type="gramStart"/>
      <w:r w:rsidRPr="000C5167">
        <w:rPr>
          <w:rFonts w:ascii="Times New Roman" w:hAnsi="Times New Roman"/>
          <w:sz w:val="24"/>
          <w:szCs w:val="24"/>
        </w:rPr>
        <w:t>Penelitian ini dilaksanakan di Gampong Mane Meujingki</w:t>
      </w:r>
      <w:r w:rsidRPr="000C5167">
        <w:rPr>
          <w:rFonts w:ascii="Times New Roman" w:hAnsi="Times New Roman"/>
          <w:sz w:val="24"/>
          <w:szCs w:val="24"/>
          <w:lang w:val="id-ID"/>
        </w:rPr>
        <w:t xml:space="preserve"> </w:t>
      </w:r>
      <w:r w:rsidRPr="000C5167">
        <w:rPr>
          <w:rFonts w:ascii="Times New Roman" w:hAnsi="Times New Roman"/>
          <w:sz w:val="24"/>
          <w:szCs w:val="24"/>
        </w:rPr>
        <w:t>Kecamatan Juli Kabupaten Bireuen</w:t>
      </w:r>
      <w:r w:rsidRPr="000C5167">
        <w:rPr>
          <w:rFonts w:ascii="Times New Roman" w:hAnsi="Times New Roman"/>
          <w:sz w:val="24"/>
          <w:szCs w:val="24"/>
          <w:lang w:val="id-ID"/>
        </w:rPr>
        <w:t xml:space="preserve">, </w:t>
      </w:r>
      <w:r w:rsidRPr="000C5167">
        <w:rPr>
          <w:rFonts w:ascii="Times New Roman" w:hAnsi="Times New Roman"/>
          <w:sz w:val="24"/>
          <w:szCs w:val="24"/>
        </w:rPr>
        <w:t>pelaksanaan penelitian berlangsung dari bulan Agustus</w:t>
      </w:r>
      <w:r w:rsidRPr="000C5167">
        <w:rPr>
          <w:rFonts w:ascii="Times New Roman" w:hAnsi="Times New Roman"/>
          <w:sz w:val="24"/>
          <w:szCs w:val="24"/>
          <w:lang w:val="id-ID"/>
        </w:rPr>
        <w:t xml:space="preserve"> </w:t>
      </w:r>
      <w:r w:rsidRPr="000C5167">
        <w:rPr>
          <w:rFonts w:ascii="Times New Roman" w:hAnsi="Times New Roman"/>
          <w:sz w:val="24"/>
          <w:szCs w:val="24"/>
        </w:rPr>
        <w:t>sampai bulan</w:t>
      </w:r>
      <w:r w:rsidRPr="000C5167">
        <w:rPr>
          <w:rFonts w:ascii="Times New Roman" w:hAnsi="Times New Roman"/>
          <w:sz w:val="24"/>
          <w:szCs w:val="24"/>
          <w:lang w:val="id-ID"/>
        </w:rPr>
        <w:t xml:space="preserve"> </w:t>
      </w:r>
      <w:r w:rsidRPr="000C5167">
        <w:rPr>
          <w:rFonts w:ascii="Times New Roman" w:hAnsi="Times New Roman"/>
          <w:sz w:val="24"/>
          <w:szCs w:val="24"/>
        </w:rPr>
        <w:t>Oktober 2016.</w:t>
      </w:r>
      <w:proofErr w:type="gramEnd"/>
      <w:r w:rsidRPr="000C5167">
        <w:rPr>
          <w:rFonts w:ascii="Times New Roman" w:hAnsi="Times New Roman"/>
          <w:sz w:val="24"/>
          <w:szCs w:val="24"/>
        </w:rPr>
        <w:t xml:space="preserve"> </w:t>
      </w:r>
      <w:proofErr w:type="gramStart"/>
      <w:r w:rsidRPr="000C5167">
        <w:rPr>
          <w:rFonts w:ascii="Times New Roman" w:hAnsi="Times New Roman"/>
          <w:sz w:val="24"/>
          <w:szCs w:val="24"/>
        </w:rPr>
        <w:t xml:space="preserve">Rancangan yang digunakan dalam penelitian ini adalah Rancangan Acak Kelompok (RAK) faktorial 2 faktor yaitu pemberian </w:t>
      </w:r>
      <w:r>
        <w:rPr>
          <w:rFonts w:ascii="Times New Roman" w:hAnsi="Times New Roman"/>
          <w:sz w:val="24"/>
          <w:szCs w:val="24"/>
        </w:rPr>
        <w:t>pupuk kandang</w:t>
      </w:r>
      <w:r w:rsidRPr="000C5167">
        <w:rPr>
          <w:rFonts w:ascii="Times New Roman" w:hAnsi="Times New Roman"/>
          <w:sz w:val="24"/>
          <w:szCs w:val="24"/>
        </w:rPr>
        <w:t xml:space="preserve"> dan PGPR akar putri malu.</w:t>
      </w:r>
      <w:proofErr w:type="gramEnd"/>
      <w:r w:rsidRPr="000C5167">
        <w:rPr>
          <w:rFonts w:ascii="Times New Roman" w:hAnsi="Times New Roman"/>
          <w:sz w:val="24"/>
          <w:szCs w:val="24"/>
        </w:rPr>
        <w:t xml:space="preserve"> Variabel yang diamati yaitu tinggi tanaman</w:t>
      </w:r>
      <w:proofErr w:type="gramStart"/>
      <w:r w:rsidRPr="000C5167">
        <w:rPr>
          <w:rFonts w:ascii="Times New Roman" w:hAnsi="Times New Roman"/>
          <w:sz w:val="24"/>
          <w:szCs w:val="24"/>
        </w:rPr>
        <w:t>,  jumlah</w:t>
      </w:r>
      <w:proofErr w:type="gramEnd"/>
      <w:r w:rsidRPr="000C5167">
        <w:rPr>
          <w:rFonts w:ascii="Times New Roman" w:hAnsi="Times New Roman"/>
          <w:sz w:val="24"/>
          <w:szCs w:val="24"/>
        </w:rPr>
        <w:t xml:space="preserve"> polong, jumlah bintil akar, dan bobot biji kering. Hasil penelitian menunjukkan bahwa </w:t>
      </w:r>
      <w:r w:rsidRPr="000C5167">
        <w:rPr>
          <w:rFonts w:ascii="Times New Roman" w:hAnsi="Times New Roman"/>
          <w:bCs/>
          <w:sz w:val="24"/>
          <w:szCs w:val="24"/>
        </w:rPr>
        <w:t xml:space="preserve">pemberian pupuk kandang dan PGPR akar putri malu tidak berpengaruh nyata terhadap pertumbuhan tinggi tanaman, jumlah polong, jumlah bintil akar </w:t>
      </w:r>
      <w:proofErr w:type="gramStart"/>
      <w:r w:rsidRPr="000C5167">
        <w:rPr>
          <w:rFonts w:ascii="Times New Roman" w:hAnsi="Times New Roman"/>
          <w:bCs/>
          <w:sz w:val="24"/>
          <w:szCs w:val="24"/>
        </w:rPr>
        <w:t>dan  bobot</w:t>
      </w:r>
      <w:proofErr w:type="gramEnd"/>
      <w:r w:rsidRPr="000C5167">
        <w:rPr>
          <w:rFonts w:ascii="Times New Roman" w:hAnsi="Times New Roman"/>
          <w:bCs/>
          <w:sz w:val="24"/>
          <w:szCs w:val="24"/>
        </w:rPr>
        <w:t xml:space="preserve"> biji kering kacang tanah</w:t>
      </w:r>
      <w:r w:rsidRPr="000C5167">
        <w:rPr>
          <w:rFonts w:ascii="Times New Roman" w:hAnsi="Times New Roman"/>
          <w:sz w:val="24"/>
          <w:szCs w:val="24"/>
        </w:rPr>
        <w:t xml:space="preserve">. Hasil penelitian </w:t>
      </w:r>
      <w:r>
        <w:rPr>
          <w:rFonts w:ascii="Times New Roman" w:hAnsi="Times New Roman"/>
          <w:sz w:val="24"/>
          <w:szCs w:val="24"/>
        </w:rPr>
        <w:t xml:space="preserve">juga </w:t>
      </w:r>
      <w:r w:rsidRPr="000C5167">
        <w:rPr>
          <w:rFonts w:ascii="Times New Roman" w:hAnsi="Times New Roman"/>
          <w:sz w:val="24"/>
          <w:szCs w:val="24"/>
        </w:rPr>
        <w:t xml:space="preserve">menunjukkan </w:t>
      </w:r>
      <w:r>
        <w:rPr>
          <w:rFonts w:ascii="Times New Roman" w:hAnsi="Times New Roman"/>
          <w:sz w:val="24"/>
          <w:szCs w:val="24"/>
        </w:rPr>
        <w:t xml:space="preserve">bahwa </w:t>
      </w:r>
      <w:r w:rsidRPr="000C5167">
        <w:rPr>
          <w:rFonts w:ascii="Times New Roman" w:hAnsi="Times New Roman"/>
          <w:sz w:val="24"/>
          <w:szCs w:val="24"/>
        </w:rPr>
        <w:t xml:space="preserve">tidak terdapat interaksi yang nyata antara perlakuan pemberian pupuk kandang dan </w:t>
      </w:r>
      <w:r w:rsidRPr="000C5167">
        <w:rPr>
          <w:rFonts w:ascii="Times New Roman" w:hAnsi="Times New Roman"/>
          <w:bCs/>
          <w:sz w:val="24"/>
          <w:szCs w:val="24"/>
        </w:rPr>
        <w:t xml:space="preserve">PGPR akar putri malu </w:t>
      </w:r>
      <w:r w:rsidRPr="000C5167">
        <w:rPr>
          <w:rFonts w:ascii="Times New Roman" w:hAnsi="Times New Roman"/>
          <w:sz w:val="24"/>
          <w:szCs w:val="24"/>
        </w:rPr>
        <w:t xml:space="preserve">terhadap </w:t>
      </w:r>
      <w:r w:rsidRPr="000C5167">
        <w:rPr>
          <w:rFonts w:ascii="Times New Roman" w:hAnsi="Times New Roman"/>
          <w:bCs/>
          <w:sz w:val="24"/>
          <w:szCs w:val="24"/>
        </w:rPr>
        <w:t xml:space="preserve">pertumbuhan tinggi tanaman, jumlah polong, jumlah bintil akar </w:t>
      </w:r>
      <w:proofErr w:type="gramStart"/>
      <w:r w:rsidRPr="000C5167">
        <w:rPr>
          <w:rFonts w:ascii="Times New Roman" w:hAnsi="Times New Roman"/>
          <w:bCs/>
          <w:sz w:val="24"/>
          <w:szCs w:val="24"/>
        </w:rPr>
        <w:t>dan  bobot</w:t>
      </w:r>
      <w:proofErr w:type="gramEnd"/>
      <w:r w:rsidRPr="000C5167">
        <w:rPr>
          <w:rFonts w:ascii="Times New Roman" w:hAnsi="Times New Roman"/>
          <w:bCs/>
          <w:sz w:val="24"/>
          <w:szCs w:val="24"/>
        </w:rPr>
        <w:t xml:space="preserve"> biji kering kacang tanah</w:t>
      </w:r>
      <w:r w:rsidRPr="000C5167">
        <w:rPr>
          <w:rFonts w:ascii="Times New Roman" w:hAnsi="Times New Roman"/>
          <w:sz w:val="24"/>
          <w:szCs w:val="24"/>
        </w:rPr>
        <w:t>.</w:t>
      </w:r>
    </w:p>
    <w:p w:rsidR="00F8043B" w:rsidRPr="000C5167" w:rsidRDefault="00F8043B" w:rsidP="00F8043B">
      <w:pPr>
        <w:tabs>
          <w:tab w:val="left" w:pos="709"/>
        </w:tabs>
        <w:spacing w:after="0" w:line="240" w:lineRule="auto"/>
        <w:contextualSpacing/>
        <w:jc w:val="both"/>
        <w:rPr>
          <w:rFonts w:ascii="Times New Roman" w:hAnsi="Times New Roman"/>
          <w:sz w:val="24"/>
          <w:szCs w:val="24"/>
        </w:rPr>
      </w:pPr>
    </w:p>
    <w:p w:rsidR="007F2536" w:rsidRPr="007F2536" w:rsidRDefault="00F8043B" w:rsidP="007F2536">
      <w:pPr>
        <w:spacing w:line="240" w:lineRule="auto"/>
        <w:jc w:val="both"/>
        <w:rPr>
          <w:rFonts w:ascii="Times New Roman" w:hAnsi="Times New Roman" w:cs="Times New Roman"/>
          <w:i/>
          <w:sz w:val="24"/>
          <w:szCs w:val="24"/>
        </w:rPr>
      </w:pPr>
      <w:r w:rsidRPr="000C5167">
        <w:rPr>
          <w:rFonts w:ascii="Times New Roman" w:hAnsi="Times New Roman"/>
          <w:sz w:val="24"/>
          <w:szCs w:val="24"/>
        </w:rPr>
        <w:t xml:space="preserve">Kata kunci: </w:t>
      </w:r>
      <w:r w:rsidRPr="000C5167">
        <w:rPr>
          <w:rFonts w:ascii="Times New Roman" w:hAnsi="Times New Roman"/>
          <w:bCs/>
          <w:sz w:val="24"/>
          <w:szCs w:val="24"/>
        </w:rPr>
        <w:t xml:space="preserve">Pupuk </w:t>
      </w:r>
      <w:r>
        <w:rPr>
          <w:rFonts w:ascii="Times New Roman" w:hAnsi="Times New Roman"/>
          <w:bCs/>
          <w:sz w:val="24"/>
          <w:szCs w:val="24"/>
        </w:rPr>
        <w:t>kandang,</w:t>
      </w:r>
      <w:r w:rsidRPr="000C5167">
        <w:rPr>
          <w:rFonts w:ascii="Times New Roman" w:hAnsi="Times New Roman"/>
          <w:bCs/>
          <w:sz w:val="24"/>
          <w:szCs w:val="24"/>
        </w:rPr>
        <w:t xml:space="preserve"> PGPR akar putri malu</w:t>
      </w:r>
      <w:r w:rsidRPr="000C5167">
        <w:rPr>
          <w:rFonts w:ascii="Times New Roman" w:hAnsi="Times New Roman"/>
          <w:sz w:val="24"/>
          <w:szCs w:val="24"/>
        </w:rPr>
        <w:t xml:space="preserve"> dan kedelai</w:t>
      </w:r>
      <w:r w:rsidR="007F2536">
        <w:rPr>
          <w:rFonts w:ascii="Times New Roman" w:hAnsi="Times New Roman" w:cs="Times New Roman"/>
          <w:sz w:val="24"/>
          <w:szCs w:val="24"/>
          <w:lang w:val="id-ID"/>
        </w:rPr>
        <w:t>.</w:t>
      </w:r>
    </w:p>
    <w:p w:rsidR="004C4835" w:rsidRDefault="004C4835" w:rsidP="004C4835">
      <w:pPr>
        <w:spacing w:after="0" w:line="240" w:lineRule="auto"/>
        <w:rPr>
          <w:rFonts w:ascii="Times New Roman" w:hAnsi="Times New Roman" w:cs="Times New Roman"/>
          <w:b/>
          <w:sz w:val="24"/>
          <w:szCs w:val="24"/>
          <w:lang w:val="id-ID"/>
        </w:rPr>
        <w:sectPr w:rsidR="004C4835" w:rsidSect="004C4835">
          <w:headerReference w:type="even" r:id="rId9"/>
          <w:headerReference w:type="default" r:id="rId10"/>
          <w:footerReference w:type="even" r:id="rId11"/>
          <w:footerReference w:type="default" r:id="rId12"/>
          <w:headerReference w:type="first" r:id="rId13"/>
          <w:footerReference w:type="first" r:id="rId14"/>
          <w:pgSz w:w="12191" w:h="16840" w:code="9"/>
          <w:pgMar w:top="2268" w:right="1701" w:bottom="1701" w:left="2268" w:header="720" w:footer="720" w:gutter="0"/>
          <w:pgNumType w:start="119"/>
          <w:cols w:space="720"/>
          <w:docGrid w:linePitch="360"/>
        </w:sectPr>
      </w:pPr>
    </w:p>
    <w:p w:rsidR="00F82554" w:rsidRPr="007F2536" w:rsidRDefault="00EC2C6F" w:rsidP="004C4835">
      <w:pPr>
        <w:spacing w:after="0" w:line="240" w:lineRule="auto"/>
        <w:rPr>
          <w:rFonts w:ascii="Times New Roman" w:hAnsi="Times New Roman" w:cs="Times New Roman"/>
          <w:b/>
          <w:sz w:val="24"/>
          <w:szCs w:val="24"/>
        </w:rPr>
      </w:pPr>
      <w:r w:rsidRPr="00EC2C6F">
        <w:rPr>
          <w:rFonts w:ascii="Times New Roman" w:hAnsi="Times New Roman" w:cs="Times New Roman"/>
          <w:b/>
          <w:sz w:val="24"/>
          <w:szCs w:val="24"/>
          <w:lang w:val="id-ID"/>
        </w:rPr>
        <w:lastRenderedPageBreak/>
        <w:t>PENDAHULUAN</w:t>
      </w:r>
    </w:p>
    <w:p w:rsidR="00F8043B" w:rsidRDefault="00F8043B" w:rsidP="00F8043B">
      <w:pPr>
        <w:spacing w:after="0" w:line="240" w:lineRule="auto"/>
        <w:ind w:firstLine="720"/>
        <w:jc w:val="both"/>
        <w:rPr>
          <w:rFonts w:ascii="Times New Roman" w:hAnsi="Times New Roman" w:cs="Times New Roman"/>
          <w:sz w:val="24"/>
          <w:szCs w:val="24"/>
        </w:rPr>
      </w:pPr>
      <w:proofErr w:type="gramStart"/>
      <w:r w:rsidRPr="00F81033">
        <w:rPr>
          <w:rFonts w:ascii="Times New Roman" w:hAnsi="Times New Roman" w:cs="Times New Roman"/>
          <w:sz w:val="24"/>
          <w:szCs w:val="24"/>
        </w:rPr>
        <w:t>Kacang tanah</w:t>
      </w:r>
      <w:r>
        <w:rPr>
          <w:rFonts w:ascii="Times New Roman" w:hAnsi="Times New Roman" w:cs="Times New Roman"/>
          <w:sz w:val="24"/>
          <w:szCs w:val="24"/>
        </w:rPr>
        <w:t xml:space="preserve"> </w:t>
      </w:r>
      <w:r w:rsidRPr="00F40572">
        <w:rPr>
          <w:rFonts w:ascii="Times New Roman" w:hAnsi="Times New Roman" w:cs="Times New Roman"/>
          <w:color w:val="000000"/>
          <w:sz w:val="24"/>
          <w:szCs w:val="24"/>
        </w:rPr>
        <w:t>(</w:t>
      </w:r>
      <w:r w:rsidRPr="00621F08">
        <w:rPr>
          <w:rFonts w:ascii="Times New Roman" w:hAnsi="Times New Roman" w:cs="Times New Roman"/>
          <w:i/>
          <w:color w:val="000000"/>
          <w:sz w:val="24"/>
          <w:szCs w:val="24"/>
        </w:rPr>
        <w:t>Arachis</w:t>
      </w:r>
      <w:r w:rsidRPr="00F40572">
        <w:rPr>
          <w:rFonts w:ascii="Times New Roman" w:hAnsi="Times New Roman" w:cs="Times New Roman"/>
          <w:color w:val="000000"/>
          <w:sz w:val="24"/>
          <w:szCs w:val="24"/>
        </w:rPr>
        <w:t xml:space="preserve"> </w:t>
      </w:r>
      <w:r w:rsidRPr="00621F08">
        <w:rPr>
          <w:rFonts w:ascii="Times New Roman" w:hAnsi="Times New Roman" w:cs="Times New Roman"/>
          <w:i/>
          <w:color w:val="000000"/>
          <w:sz w:val="24"/>
          <w:szCs w:val="24"/>
        </w:rPr>
        <w:t>hypogea</w:t>
      </w:r>
      <w:r w:rsidRPr="00F40572">
        <w:rPr>
          <w:rFonts w:ascii="Times New Roman" w:hAnsi="Times New Roman" w:cs="Times New Roman"/>
          <w:color w:val="000000"/>
          <w:sz w:val="24"/>
          <w:szCs w:val="24"/>
        </w:rPr>
        <w:t xml:space="preserve"> L.)</w:t>
      </w:r>
      <w:proofErr w:type="gramEnd"/>
      <w:r>
        <w:rPr>
          <w:rFonts w:ascii="Times New Roman" w:hAnsi="Times New Roman" w:cs="Times New Roman"/>
          <w:color w:val="000000"/>
          <w:sz w:val="24"/>
          <w:szCs w:val="24"/>
        </w:rPr>
        <w:t xml:space="preserve"> </w:t>
      </w:r>
      <w:r w:rsidRPr="00F81033">
        <w:rPr>
          <w:rFonts w:ascii="Times New Roman" w:hAnsi="Times New Roman" w:cs="Times New Roman"/>
          <w:sz w:val="24"/>
          <w:szCs w:val="24"/>
        </w:rPr>
        <w:t xml:space="preserve"> </w:t>
      </w:r>
      <w:proofErr w:type="gramStart"/>
      <w:r w:rsidRPr="00F81033">
        <w:rPr>
          <w:rFonts w:ascii="Times New Roman" w:hAnsi="Times New Roman" w:cs="Times New Roman"/>
          <w:sz w:val="24"/>
          <w:szCs w:val="24"/>
        </w:rPr>
        <w:t>merupakan</w:t>
      </w:r>
      <w:proofErr w:type="gramEnd"/>
      <w:r w:rsidRPr="00F81033">
        <w:rPr>
          <w:rFonts w:ascii="Times New Roman" w:hAnsi="Times New Roman" w:cs="Times New Roman"/>
          <w:sz w:val="24"/>
          <w:szCs w:val="24"/>
        </w:rPr>
        <w:t xml:space="preserve"> salah satu sumber pangan yang cukup penting di</w:t>
      </w:r>
      <w:r>
        <w:rPr>
          <w:rFonts w:ascii="Times New Roman" w:hAnsi="Times New Roman" w:cs="Times New Roman"/>
          <w:sz w:val="24"/>
          <w:szCs w:val="24"/>
        </w:rPr>
        <w:t xml:space="preserve"> </w:t>
      </w:r>
      <w:r w:rsidRPr="00F81033">
        <w:rPr>
          <w:rFonts w:ascii="Times New Roman" w:hAnsi="Times New Roman" w:cs="Times New Roman"/>
          <w:sz w:val="24"/>
          <w:szCs w:val="24"/>
        </w:rPr>
        <w:t xml:space="preserve">Indonesia, yaitu sebagai sumber protein nabati. </w:t>
      </w:r>
      <w:proofErr w:type="gramStart"/>
      <w:r w:rsidRPr="00F81033">
        <w:rPr>
          <w:rFonts w:ascii="Times New Roman" w:hAnsi="Times New Roman" w:cs="Times New Roman"/>
          <w:sz w:val="24"/>
          <w:szCs w:val="24"/>
        </w:rPr>
        <w:t>Kacang tanah juga sangat penting</w:t>
      </w:r>
      <w:r>
        <w:rPr>
          <w:rFonts w:ascii="Times New Roman" w:hAnsi="Times New Roman" w:cs="Times New Roman"/>
          <w:sz w:val="24"/>
          <w:szCs w:val="24"/>
        </w:rPr>
        <w:t xml:space="preserve"> </w:t>
      </w:r>
      <w:r w:rsidRPr="00F81033">
        <w:rPr>
          <w:rFonts w:ascii="Times New Roman" w:hAnsi="Times New Roman" w:cs="Times New Roman"/>
          <w:sz w:val="24"/>
          <w:szCs w:val="24"/>
        </w:rPr>
        <w:t>untuk dikembangkan karena dari segi produktivitasnya, kacang tanah yang</w:t>
      </w:r>
      <w:r>
        <w:rPr>
          <w:rFonts w:ascii="Times New Roman" w:hAnsi="Times New Roman" w:cs="Times New Roman"/>
          <w:sz w:val="24"/>
          <w:szCs w:val="24"/>
        </w:rPr>
        <w:t xml:space="preserve"> </w:t>
      </w:r>
      <w:r w:rsidRPr="00F81033">
        <w:rPr>
          <w:rFonts w:ascii="Times New Roman" w:hAnsi="Times New Roman" w:cs="Times New Roman"/>
          <w:sz w:val="24"/>
          <w:szCs w:val="24"/>
        </w:rPr>
        <w:t>dibudidayakan di Indonesia masih rendah, yaitu hanya sekitar 1 ton/ha.</w:t>
      </w:r>
      <w:proofErr w:type="gramEnd"/>
      <w:r w:rsidRPr="00F81033">
        <w:rPr>
          <w:rFonts w:ascii="Times New Roman" w:hAnsi="Times New Roman" w:cs="Times New Roman"/>
          <w:sz w:val="24"/>
          <w:szCs w:val="24"/>
        </w:rPr>
        <w:t xml:space="preserve"> </w:t>
      </w:r>
      <w:proofErr w:type="gramStart"/>
      <w:r w:rsidRPr="00F81033">
        <w:rPr>
          <w:rFonts w:ascii="Times New Roman" w:hAnsi="Times New Roman" w:cs="Times New Roman"/>
          <w:sz w:val="24"/>
          <w:szCs w:val="24"/>
        </w:rPr>
        <w:t>Tingkat</w:t>
      </w:r>
      <w:r>
        <w:rPr>
          <w:rFonts w:ascii="Times New Roman" w:hAnsi="Times New Roman" w:cs="Times New Roman"/>
          <w:sz w:val="24"/>
          <w:szCs w:val="24"/>
        </w:rPr>
        <w:t xml:space="preserve"> </w:t>
      </w:r>
      <w:r w:rsidRPr="00F81033">
        <w:rPr>
          <w:rFonts w:ascii="Times New Roman" w:hAnsi="Times New Roman" w:cs="Times New Roman"/>
          <w:sz w:val="24"/>
          <w:szCs w:val="24"/>
        </w:rPr>
        <w:t>produktivitas hasil yang dicapai ini baru setengah dari potensi hasil apabila</w:t>
      </w:r>
      <w:r>
        <w:rPr>
          <w:rFonts w:ascii="Times New Roman" w:hAnsi="Times New Roman" w:cs="Times New Roman"/>
          <w:sz w:val="24"/>
          <w:szCs w:val="24"/>
        </w:rPr>
        <w:t xml:space="preserve"> </w:t>
      </w:r>
      <w:r w:rsidRPr="00F81033">
        <w:rPr>
          <w:rFonts w:ascii="Times New Roman" w:hAnsi="Times New Roman" w:cs="Times New Roman"/>
          <w:sz w:val="24"/>
          <w:szCs w:val="24"/>
        </w:rPr>
        <w:t>dibandingkan dengan USA, China, dan Argentina yang sudah mencapai lebih dari</w:t>
      </w:r>
      <w:r>
        <w:rPr>
          <w:rFonts w:ascii="Times New Roman" w:hAnsi="Times New Roman" w:cs="Times New Roman"/>
          <w:sz w:val="24"/>
          <w:szCs w:val="24"/>
        </w:rPr>
        <w:t xml:space="preserve"> </w:t>
      </w:r>
      <w:r w:rsidRPr="00F81033">
        <w:rPr>
          <w:rFonts w:ascii="Times New Roman" w:hAnsi="Times New Roman" w:cs="Times New Roman"/>
          <w:sz w:val="24"/>
          <w:szCs w:val="24"/>
        </w:rPr>
        <w:t>2.0 ton/</w:t>
      </w:r>
      <w:r>
        <w:rPr>
          <w:rFonts w:ascii="Times New Roman" w:hAnsi="Times New Roman" w:cs="Times New Roman"/>
          <w:sz w:val="24"/>
          <w:szCs w:val="24"/>
        </w:rPr>
        <w:t>H</w:t>
      </w:r>
      <w:r w:rsidRPr="00F81033">
        <w:rPr>
          <w:rFonts w:ascii="Times New Roman" w:hAnsi="Times New Roman" w:cs="Times New Roman"/>
          <w:sz w:val="24"/>
          <w:szCs w:val="24"/>
        </w:rPr>
        <w:t>a (Adisarwanto, 2000).</w:t>
      </w:r>
      <w:proofErr w:type="gramEnd"/>
    </w:p>
    <w:p w:rsidR="00F8043B" w:rsidRDefault="00F8043B" w:rsidP="00F8043B">
      <w:pPr>
        <w:spacing w:after="0" w:line="240" w:lineRule="auto"/>
        <w:ind w:firstLine="720"/>
        <w:jc w:val="both"/>
        <w:rPr>
          <w:rFonts w:ascii="Times New Roman" w:hAnsi="Times New Roman" w:cs="Times New Roman"/>
          <w:sz w:val="24"/>
          <w:szCs w:val="24"/>
        </w:rPr>
      </w:pPr>
      <w:r w:rsidRPr="009F02C7">
        <w:rPr>
          <w:rFonts w:ascii="Times New Roman" w:hAnsi="Times New Roman" w:cs="Times New Roman"/>
          <w:sz w:val="24"/>
          <w:szCs w:val="24"/>
        </w:rPr>
        <w:lastRenderedPageBreak/>
        <w:t xml:space="preserve">Menurut Suprapto (2001) beberapa kendala teknis yang mengakibatkan rendahnya produksi kacang tanah antara lain pengolahan tanah yang kurang optimal sehingga drainasenya buruk dan struktur tanahnya padat, </w:t>
      </w:r>
      <w:r>
        <w:rPr>
          <w:rFonts w:ascii="Times New Roman" w:hAnsi="Times New Roman" w:cs="Times New Roman"/>
          <w:sz w:val="24"/>
          <w:szCs w:val="24"/>
        </w:rPr>
        <w:t>kecukupan hara</w:t>
      </w:r>
      <w:r w:rsidRPr="009F02C7">
        <w:rPr>
          <w:rFonts w:ascii="Times New Roman" w:hAnsi="Times New Roman" w:cs="Times New Roman"/>
          <w:sz w:val="24"/>
          <w:szCs w:val="24"/>
        </w:rPr>
        <w:t xml:space="preserve"> yang kurang optimal, serangan hama dan penyakit, penanaman varietas yang berproduksi rendah dan mutu benih yang rendah. </w:t>
      </w:r>
      <w:proofErr w:type="gramStart"/>
      <w:r w:rsidRPr="006819D2">
        <w:rPr>
          <w:rFonts w:ascii="Times New Roman" w:hAnsi="Times New Roman" w:cs="Times New Roman"/>
          <w:sz w:val="24"/>
          <w:szCs w:val="24"/>
        </w:rPr>
        <w:t>Tanaman memerlukan unsur hara untuk pertumbuhan dan perkembangannya.</w:t>
      </w:r>
      <w:proofErr w:type="gramEnd"/>
      <w:r>
        <w:rPr>
          <w:rFonts w:ascii="Times New Roman" w:hAnsi="Times New Roman" w:cs="Times New Roman"/>
          <w:sz w:val="24"/>
          <w:szCs w:val="24"/>
        </w:rPr>
        <w:t xml:space="preserve"> </w:t>
      </w:r>
      <w:proofErr w:type="gramStart"/>
      <w:r w:rsidRPr="006819D2">
        <w:rPr>
          <w:rFonts w:ascii="Times New Roman" w:hAnsi="Times New Roman" w:cs="Times New Roman"/>
          <w:sz w:val="24"/>
          <w:szCs w:val="24"/>
        </w:rPr>
        <w:t>Ketersediaan unsur hara merupakan salah satu faktor penting bagi pertumbuhan</w:t>
      </w:r>
      <w:r>
        <w:rPr>
          <w:rFonts w:ascii="Times New Roman" w:hAnsi="Times New Roman" w:cs="Times New Roman"/>
          <w:sz w:val="24"/>
          <w:szCs w:val="24"/>
        </w:rPr>
        <w:t xml:space="preserve"> </w:t>
      </w:r>
      <w:r w:rsidRPr="006819D2">
        <w:rPr>
          <w:rFonts w:ascii="Times New Roman" w:hAnsi="Times New Roman" w:cs="Times New Roman"/>
          <w:sz w:val="24"/>
          <w:szCs w:val="24"/>
        </w:rPr>
        <w:t>dan produksi tanaman</w:t>
      </w:r>
      <w:r>
        <w:rPr>
          <w:rFonts w:ascii="Times New Roman" w:hAnsi="Times New Roman" w:cs="Times New Roman"/>
          <w:sz w:val="24"/>
          <w:szCs w:val="24"/>
        </w:rPr>
        <w:t xml:space="preserve"> yang tinggi.</w:t>
      </w:r>
      <w:proofErr w:type="gramEnd"/>
      <w:r>
        <w:rPr>
          <w:rFonts w:ascii="Times New Roman" w:hAnsi="Times New Roman" w:cs="Times New Roman"/>
          <w:sz w:val="24"/>
          <w:szCs w:val="24"/>
        </w:rPr>
        <w:t xml:space="preserve"> </w:t>
      </w:r>
    </w:p>
    <w:p w:rsidR="00F8043B" w:rsidRDefault="00F8043B" w:rsidP="00F8043B">
      <w:pPr>
        <w:spacing w:after="0" w:line="240" w:lineRule="auto"/>
        <w:ind w:firstLine="720"/>
        <w:jc w:val="both"/>
        <w:rPr>
          <w:rFonts w:ascii="Times New Roman" w:hAnsi="Times New Roman" w:cs="Times New Roman"/>
          <w:sz w:val="24"/>
          <w:szCs w:val="24"/>
        </w:rPr>
      </w:pPr>
      <w:r w:rsidRPr="00B70F42">
        <w:rPr>
          <w:rFonts w:ascii="Times New Roman" w:hAnsi="Times New Roman" w:cs="Times New Roman"/>
          <w:sz w:val="24"/>
          <w:szCs w:val="24"/>
        </w:rPr>
        <w:lastRenderedPageBreak/>
        <w:t xml:space="preserve">Upaya untuk mencapai produksi </w:t>
      </w:r>
      <w:proofErr w:type="gramStart"/>
      <w:r w:rsidRPr="00B70F42">
        <w:rPr>
          <w:rFonts w:ascii="Times New Roman" w:hAnsi="Times New Roman" w:cs="Times New Roman"/>
          <w:sz w:val="24"/>
          <w:szCs w:val="24"/>
        </w:rPr>
        <w:t>yang  tinggi</w:t>
      </w:r>
      <w:proofErr w:type="gramEnd"/>
      <w:r w:rsidRPr="00B70F42">
        <w:rPr>
          <w:rFonts w:ascii="Times New Roman" w:hAnsi="Times New Roman" w:cs="Times New Roman"/>
          <w:sz w:val="24"/>
          <w:szCs w:val="24"/>
        </w:rPr>
        <w:t xml:space="preserve">  dapat  melalui  berbagai asupan sarana produksi seperti pupuk, hormon untuk </w:t>
      </w:r>
      <w:r>
        <w:rPr>
          <w:rFonts w:ascii="Times New Roman" w:hAnsi="Times New Roman" w:cs="Times New Roman"/>
          <w:sz w:val="24"/>
          <w:szCs w:val="24"/>
        </w:rPr>
        <w:t xml:space="preserve"> memacu </w:t>
      </w:r>
      <w:r w:rsidRPr="00B70F42">
        <w:rPr>
          <w:rFonts w:ascii="Times New Roman" w:hAnsi="Times New Roman" w:cs="Times New Roman"/>
          <w:sz w:val="24"/>
          <w:szCs w:val="24"/>
        </w:rPr>
        <w:t xml:space="preserve">pertumbuhan. </w:t>
      </w:r>
      <w:r>
        <w:rPr>
          <w:rFonts w:ascii="Times New Roman" w:hAnsi="Times New Roman" w:cs="Times New Roman"/>
          <w:sz w:val="24"/>
          <w:szCs w:val="24"/>
        </w:rPr>
        <w:t>Namun demikian</w:t>
      </w:r>
      <w:r w:rsidRPr="00B70F42">
        <w:rPr>
          <w:rFonts w:ascii="Times New Roman" w:hAnsi="Times New Roman" w:cs="Times New Roman"/>
          <w:sz w:val="24"/>
          <w:szCs w:val="24"/>
        </w:rPr>
        <w:t xml:space="preserve">, penggunaan sarana produksi tersebut </w:t>
      </w:r>
      <w:r>
        <w:rPr>
          <w:rFonts w:ascii="Times New Roman" w:hAnsi="Times New Roman" w:cs="Times New Roman"/>
          <w:sz w:val="24"/>
          <w:szCs w:val="24"/>
        </w:rPr>
        <w:t xml:space="preserve"> </w:t>
      </w:r>
      <w:r w:rsidRPr="00B70F42">
        <w:rPr>
          <w:rFonts w:ascii="Times New Roman" w:hAnsi="Times New Roman" w:cs="Times New Roman"/>
          <w:sz w:val="24"/>
          <w:szCs w:val="24"/>
        </w:rPr>
        <w:t>dapat menimbulkan dampak negatif terhadap lingkung</w:t>
      </w:r>
      <w:r>
        <w:rPr>
          <w:rFonts w:ascii="Times New Roman" w:hAnsi="Times New Roman" w:cs="Times New Roman"/>
          <w:sz w:val="24"/>
          <w:szCs w:val="24"/>
        </w:rPr>
        <w:t xml:space="preserve">an sehingga </w:t>
      </w:r>
      <w:r w:rsidRPr="00B70F42">
        <w:rPr>
          <w:rFonts w:ascii="Times New Roman" w:hAnsi="Times New Roman" w:cs="Times New Roman"/>
          <w:sz w:val="24"/>
          <w:szCs w:val="24"/>
        </w:rPr>
        <w:t xml:space="preserve">untuk  mengurangi masalah tersebut maka para perlu </w:t>
      </w:r>
      <w:r>
        <w:rPr>
          <w:rFonts w:ascii="Times New Roman" w:hAnsi="Times New Roman" w:cs="Times New Roman"/>
          <w:sz w:val="24"/>
          <w:szCs w:val="24"/>
        </w:rPr>
        <w:t xml:space="preserve">dicari </w:t>
      </w:r>
      <w:r w:rsidRPr="00B70F42">
        <w:rPr>
          <w:rFonts w:ascii="Times New Roman" w:hAnsi="Times New Roman" w:cs="Times New Roman"/>
          <w:sz w:val="24"/>
          <w:szCs w:val="24"/>
        </w:rPr>
        <w:t xml:space="preserve"> alternatif teknologi yang murah, ramah lingkungan serta lebih menerapkan pertanian yang besifat organik yang mengarah kepada pertanian berkelanjutan demi menjaga kesuburan tanah serta mikroorganisme yang berada di dalam tanah, dengan demikian diharapkan mampu menambah peningkatan produksi hasil pertanian</w:t>
      </w:r>
      <w:r>
        <w:rPr>
          <w:rFonts w:ascii="Times New Roman" w:hAnsi="Times New Roman" w:cs="Times New Roman"/>
          <w:sz w:val="24"/>
          <w:szCs w:val="24"/>
        </w:rPr>
        <w:t>.</w:t>
      </w:r>
      <w:r w:rsidRPr="00DF4AAD">
        <w:rPr>
          <w:rFonts w:ascii="Times New Roman" w:hAnsi="Times New Roman" w:cs="Times New Roman"/>
          <w:sz w:val="24"/>
          <w:szCs w:val="24"/>
        </w:rPr>
        <w:t xml:space="preserve"> </w:t>
      </w:r>
      <w:proofErr w:type="gramStart"/>
      <w:r w:rsidRPr="00DF4AAD">
        <w:rPr>
          <w:rFonts w:ascii="Times New Roman" w:hAnsi="Times New Roman" w:cs="Times New Roman"/>
          <w:sz w:val="24"/>
          <w:szCs w:val="24"/>
        </w:rPr>
        <w:t xml:space="preserve">Salah satu usaha untuk meningkatkan produktivitas kacang </w:t>
      </w:r>
      <w:r>
        <w:rPr>
          <w:rFonts w:ascii="Times New Roman" w:hAnsi="Times New Roman" w:cs="Times New Roman"/>
          <w:sz w:val="24"/>
          <w:szCs w:val="24"/>
        </w:rPr>
        <w:t>tanah</w:t>
      </w:r>
      <w:r w:rsidRPr="00DF4AAD">
        <w:rPr>
          <w:rFonts w:ascii="Times New Roman" w:hAnsi="Times New Roman" w:cs="Times New Roman"/>
          <w:sz w:val="24"/>
          <w:szCs w:val="24"/>
        </w:rPr>
        <w:t xml:space="preserve"> dapat dilakukan dengan pemupukan yang tepat</w:t>
      </w:r>
      <w:r>
        <w:rPr>
          <w:rFonts w:ascii="Times New Roman" w:hAnsi="Times New Roman" w:cs="Times New Roman"/>
          <w:sz w:val="24"/>
          <w:szCs w:val="24"/>
        </w:rPr>
        <w:t xml:space="preserve"> baik pupuk organik maupun pupuk hayati</w:t>
      </w:r>
      <w:r w:rsidRPr="00DF4AAD">
        <w:rPr>
          <w:rFonts w:ascii="Times New Roman" w:hAnsi="Times New Roman" w:cs="Times New Roman"/>
          <w:sz w:val="24"/>
          <w:szCs w:val="24"/>
        </w:rPr>
        <w:t>.</w:t>
      </w:r>
      <w:proofErr w:type="gramEnd"/>
    </w:p>
    <w:p w:rsidR="00F8043B" w:rsidRPr="00373F96" w:rsidRDefault="00F8043B" w:rsidP="00F8043B">
      <w:pPr>
        <w:spacing w:after="0" w:line="240" w:lineRule="auto"/>
        <w:ind w:firstLine="720"/>
        <w:jc w:val="both"/>
        <w:rPr>
          <w:rFonts w:ascii="Times New Roman" w:hAnsi="Times New Roman" w:cs="Times New Roman"/>
          <w:sz w:val="24"/>
          <w:szCs w:val="24"/>
        </w:rPr>
      </w:pPr>
      <w:r w:rsidRPr="00373F96">
        <w:rPr>
          <w:rFonts w:ascii="Times New Roman" w:hAnsi="Times New Roman" w:cs="Times New Roman"/>
          <w:sz w:val="24"/>
          <w:szCs w:val="24"/>
        </w:rPr>
        <w:t>Pupuk organik dan pupuk hayati dengan bermacam-macam proses yang saling mendukung dalam menyuburkan tanah dan sekaligus mengkonservasi dan menyehatkan ekosistem tanah serta menghindarkan kemungkinan terjadinya pencemaran lingkungan (Wiguna, 2011).</w:t>
      </w:r>
      <w:r>
        <w:rPr>
          <w:rFonts w:ascii="Times New Roman" w:hAnsi="Times New Roman" w:cs="Times New Roman"/>
          <w:sz w:val="24"/>
          <w:szCs w:val="24"/>
        </w:rPr>
        <w:t xml:space="preserve"> </w:t>
      </w:r>
      <w:proofErr w:type="gramStart"/>
      <w:r>
        <w:rPr>
          <w:rFonts w:ascii="Times New Roman" w:hAnsi="Times New Roman" w:cs="Times New Roman"/>
          <w:sz w:val="24"/>
          <w:szCs w:val="24"/>
        </w:rPr>
        <w:t>Salah satu pupuk organik yang digunakan dalam penelitian ini adalah pupuk kandang.</w:t>
      </w:r>
      <w:proofErr w:type="gramEnd"/>
      <w:r>
        <w:rPr>
          <w:rFonts w:ascii="Times New Roman" w:hAnsi="Times New Roman" w:cs="Times New Roman"/>
          <w:sz w:val="24"/>
          <w:szCs w:val="24"/>
        </w:rPr>
        <w:t xml:space="preserve"> </w:t>
      </w:r>
      <w:proofErr w:type="gramStart"/>
      <w:r w:rsidRPr="00315C22">
        <w:rPr>
          <w:rFonts w:ascii="Times New Roman" w:hAnsi="Times New Roman" w:cs="Times New Roman"/>
          <w:sz w:val="24"/>
          <w:szCs w:val="24"/>
        </w:rPr>
        <w:t>Pupuk kandang memiliki sifat yang alami dan tidak merusak tanah, menyediakan unsur makro (nitrogen, fosfor, kalium, kalsium, dan belerang) dan mikro (besi, seng, boron, kobalt, dan molibdenium).</w:t>
      </w:r>
      <w:proofErr w:type="gramEnd"/>
      <w:r w:rsidRPr="00315C22">
        <w:rPr>
          <w:rFonts w:ascii="Times New Roman" w:hAnsi="Times New Roman" w:cs="Times New Roman"/>
          <w:sz w:val="24"/>
          <w:szCs w:val="24"/>
        </w:rPr>
        <w:t xml:space="preserve"> </w:t>
      </w:r>
      <w:proofErr w:type="gramStart"/>
      <w:r w:rsidRPr="00315C22">
        <w:rPr>
          <w:rFonts w:ascii="Times New Roman" w:hAnsi="Times New Roman" w:cs="Times New Roman"/>
          <w:sz w:val="24"/>
          <w:szCs w:val="24"/>
        </w:rPr>
        <w:t>Selain itu, pupuk kandang berfungsi untuk meningkatkan daya menahan air, aktivitas mikrobiologi tanah, nilai kapasitas tukar kation dan memperbaiki struktur tanah (Syekhfani, 2000).</w:t>
      </w:r>
      <w:proofErr w:type="gramEnd"/>
      <w:r>
        <w:rPr>
          <w:rFonts w:ascii="Times New Roman" w:hAnsi="Times New Roman" w:cs="Times New Roman"/>
          <w:sz w:val="24"/>
          <w:szCs w:val="24"/>
        </w:rPr>
        <w:t xml:space="preserve"> </w:t>
      </w:r>
      <w:r w:rsidRPr="00315C22">
        <w:rPr>
          <w:rFonts w:ascii="Times New Roman" w:hAnsi="Times New Roman" w:cs="Times New Roman"/>
          <w:sz w:val="24"/>
          <w:szCs w:val="24"/>
        </w:rPr>
        <w:t xml:space="preserve">Pupuk kandang sapi memiliki keunggulan dibanding pupuk kandang lainnya yaitu </w:t>
      </w:r>
      <w:r w:rsidRPr="00315C22">
        <w:rPr>
          <w:rFonts w:ascii="Times New Roman" w:hAnsi="Times New Roman" w:cs="Times New Roman"/>
          <w:sz w:val="24"/>
          <w:szCs w:val="24"/>
        </w:rPr>
        <w:lastRenderedPageBreak/>
        <w:t xml:space="preserve">mempunyai </w:t>
      </w:r>
      <w:proofErr w:type="gramStart"/>
      <w:r w:rsidRPr="00315C22">
        <w:rPr>
          <w:rFonts w:ascii="Times New Roman" w:hAnsi="Times New Roman" w:cs="Times New Roman"/>
          <w:sz w:val="24"/>
          <w:szCs w:val="24"/>
        </w:rPr>
        <w:t>kadar</w:t>
      </w:r>
      <w:proofErr w:type="gramEnd"/>
      <w:r w:rsidRPr="00315C22">
        <w:rPr>
          <w:rFonts w:ascii="Times New Roman" w:hAnsi="Times New Roman" w:cs="Times New Roman"/>
          <w:sz w:val="24"/>
          <w:szCs w:val="24"/>
        </w:rPr>
        <w:t xml:space="preserve"> serat yang tinggi seperti selulosa, menyediakan unsur hara makro dan mikro bagi tanaman, serta memperbaiki daya serap air pada tanah (Hartatik dan Widowati, 2010).</w:t>
      </w:r>
    </w:p>
    <w:p w:rsidR="00F8043B" w:rsidRPr="00B70F42" w:rsidRDefault="00F8043B" w:rsidP="00F8043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penggunaan pupuk kandang, untuk meningkatkan pertumbuhan tanaman kacang tanah dapat dilakukan dengan </w:t>
      </w:r>
      <w:proofErr w:type="gramStart"/>
      <w:r>
        <w:rPr>
          <w:rFonts w:ascii="Times New Roman" w:hAnsi="Times New Roman" w:cs="Times New Roman"/>
          <w:sz w:val="24"/>
          <w:szCs w:val="24"/>
        </w:rPr>
        <w:t xml:space="preserve">pemanfaatan </w:t>
      </w:r>
      <w:r w:rsidRPr="00B70F42">
        <w:rPr>
          <w:rFonts w:ascii="Times New Roman" w:hAnsi="Times New Roman" w:cs="Times New Roman"/>
          <w:sz w:val="24"/>
          <w:szCs w:val="24"/>
        </w:rPr>
        <w:t xml:space="preserve"> </w:t>
      </w:r>
      <w:r w:rsidRPr="00B70F42">
        <w:rPr>
          <w:rFonts w:ascii="Times New Roman" w:hAnsi="Times New Roman" w:cs="Times New Roman"/>
          <w:i/>
          <w:iCs/>
          <w:sz w:val="24"/>
          <w:szCs w:val="24"/>
        </w:rPr>
        <w:t>Plant</w:t>
      </w:r>
      <w:proofErr w:type="gramEnd"/>
      <w:r w:rsidRPr="00B70F42">
        <w:rPr>
          <w:rFonts w:ascii="Times New Roman" w:hAnsi="Times New Roman" w:cs="Times New Roman"/>
          <w:i/>
          <w:iCs/>
          <w:sz w:val="24"/>
          <w:szCs w:val="24"/>
        </w:rPr>
        <w:t xml:space="preserve"> Growth Promoting Rhizobacteria </w:t>
      </w:r>
      <w:r w:rsidRPr="00B70F42">
        <w:rPr>
          <w:rFonts w:ascii="Times New Roman" w:hAnsi="Times New Roman" w:cs="Times New Roman"/>
          <w:sz w:val="24"/>
          <w:szCs w:val="24"/>
        </w:rPr>
        <w:t>(PGPR)</w:t>
      </w:r>
      <w:r>
        <w:rPr>
          <w:rFonts w:ascii="Times New Roman" w:hAnsi="Times New Roman" w:cs="Times New Roman"/>
          <w:sz w:val="24"/>
          <w:szCs w:val="24"/>
        </w:rPr>
        <w:t>. PGPR</w:t>
      </w:r>
      <w:r w:rsidRPr="00315C22">
        <w:rPr>
          <w:rFonts w:ascii="Times New Roman" w:hAnsi="Times New Roman" w:cs="Times New Roman"/>
          <w:sz w:val="24"/>
          <w:szCs w:val="24"/>
        </w:rPr>
        <w:t xml:space="preserve"> merupakan kelompok bakteri menguntungkan yang secara aktif mengkolonisasi </w:t>
      </w:r>
      <w:r w:rsidRPr="00315C22">
        <w:rPr>
          <w:rFonts w:ascii="Times New Roman" w:hAnsi="Times New Roman" w:cs="Times New Roman"/>
          <w:i/>
          <w:iCs/>
          <w:sz w:val="24"/>
          <w:szCs w:val="24"/>
        </w:rPr>
        <w:t>rhizosfer</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yang </w:t>
      </w:r>
      <w:r w:rsidRPr="00315C22">
        <w:rPr>
          <w:rFonts w:ascii="Times New Roman" w:hAnsi="Times New Roman" w:cs="Times New Roman"/>
          <w:sz w:val="24"/>
          <w:szCs w:val="24"/>
        </w:rPr>
        <w:t xml:space="preserve"> berperan</w:t>
      </w:r>
      <w:proofErr w:type="gramEnd"/>
      <w:r w:rsidRPr="00315C22">
        <w:rPr>
          <w:rFonts w:ascii="Times New Roman" w:hAnsi="Times New Roman" w:cs="Times New Roman"/>
          <w:sz w:val="24"/>
          <w:szCs w:val="24"/>
        </w:rPr>
        <w:t xml:space="preserve"> penting dalam meningkatkan pertumbuhan tanaman, hasil panen dan kesuburan </w:t>
      </w:r>
      <w:r>
        <w:rPr>
          <w:rFonts w:ascii="Times New Roman" w:hAnsi="Times New Roman" w:cs="Times New Roman"/>
          <w:sz w:val="24"/>
          <w:szCs w:val="24"/>
        </w:rPr>
        <w:t>tanah</w:t>
      </w:r>
      <w:r w:rsidRPr="00315C22">
        <w:rPr>
          <w:rFonts w:ascii="Times New Roman" w:hAnsi="Times New Roman" w:cs="Times New Roman"/>
          <w:sz w:val="24"/>
          <w:szCs w:val="24"/>
        </w:rPr>
        <w:t xml:space="preserve"> (Rahni, 2012)</w:t>
      </w:r>
      <w:r w:rsidRPr="00B70F42">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B70F42">
        <w:rPr>
          <w:rFonts w:ascii="Times New Roman" w:hAnsi="Times New Roman" w:cs="Times New Roman"/>
          <w:sz w:val="24"/>
          <w:szCs w:val="24"/>
        </w:rPr>
        <w:t>Mekanisme PGPR dalam meningkatkan pertumbuhan tanaman belum sepenuhnya dipahami.</w:t>
      </w:r>
      <w:proofErr w:type="gramEnd"/>
      <w:r w:rsidRPr="00B70F42">
        <w:rPr>
          <w:rFonts w:ascii="Times New Roman" w:hAnsi="Times New Roman" w:cs="Times New Roman"/>
          <w:sz w:val="24"/>
          <w:szCs w:val="24"/>
        </w:rPr>
        <w:t xml:space="preserve"> Namun, para peneliti telah  melaporkan bahwa mekanisme PGPR dalam meningkatkan pertumbuhan di antaranya meningkatkan penyerapan air dan unsur hara tanaman, fiksasi nitrogen, menghasilkan hormon tumbuh, melarutkan fosfat,  menghasilkan antibiotik yang dapat digunakan untuk menekan pertumbuhan patogen tanaman dan menginduksi ke</w:t>
      </w:r>
      <w:r>
        <w:rPr>
          <w:rFonts w:ascii="Times New Roman" w:hAnsi="Times New Roman" w:cs="Times New Roman"/>
          <w:sz w:val="24"/>
          <w:szCs w:val="24"/>
        </w:rPr>
        <w:t xml:space="preserve">tahanan tanaman secara sistemik </w:t>
      </w:r>
      <w:r w:rsidRPr="00902A4D">
        <w:rPr>
          <w:rFonts w:asciiTheme="majorBidi" w:hAnsiTheme="majorBidi" w:cstheme="majorBidi"/>
          <w:sz w:val="24"/>
          <w:szCs w:val="24"/>
        </w:rPr>
        <w:t>(Anisa</w:t>
      </w:r>
      <w:r>
        <w:rPr>
          <w:rFonts w:asciiTheme="majorBidi" w:hAnsiTheme="majorBidi" w:cstheme="majorBidi"/>
          <w:sz w:val="24"/>
          <w:szCs w:val="24"/>
        </w:rPr>
        <w:t>,</w:t>
      </w:r>
      <w:r w:rsidRPr="00902A4D">
        <w:rPr>
          <w:rFonts w:asciiTheme="majorBidi" w:hAnsiTheme="majorBidi" w:cstheme="majorBidi"/>
          <w:sz w:val="24"/>
          <w:szCs w:val="24"/>
        </w:rPr>
        <w:t xml:space="preserve"> 2011).</w:t>
      </w:r>
    </w:p>
    <w:p w:rsidR="00F8043B" w:rsidRDefault="00F8043B" w:rsidP="00F8043B">
      <w:pPr>
        <w:autoSpaceDE w:val="0"/>
        <w:autoSpaceDN w:val="0"/>
        <w:adjustRightInd w:val="0"/>
        <w:spacing w:after="0" w:line="240" w:lineRule="auto"/>
        <w:ind w:firstLine="720"/>
        <w:jc w:val="both"/>
        <w:rPr>
          <w:rFonts w:asciiTheme="majorBidi" w:hAnsiTheme="majorBidi" w:cstheme="majorBidi"/>
          <w:sz w:val="24"/>
          <w:szCs w:val="24"/>
        </w:rPr>
      </w:pPr>
      <w:proofErr w:type="gramStart"/>
      <w:r w:rsidRPr="00C14333">
        <w:rPr>
          <w:rFonts w:asciiTheme="majorBidi" w:hAnsiTheme="majorBidi" w:cstheme="majorBidi"/>
          <w:sz w:val="24"/>
          <w:szCs w:val="24"/>
        </w:rPr>
        <w:t>Salah satu formula PGPR yang diintroduksi ke pertanaman budidaya dapat bersumber dari perakaran bambu, rumput gajah dan putri malu.</w:t>
      </w:r>
      <w:proofErr w:type="gramEnd"/>
      <w:r w:rsidRPr="00C14333">
        <w:rPr>
          <w:rFonts w:asciiTheme="majorBidi" w:hAnsiTheme="majorBidi" w:cstheme="majorBidi"/>
          <w:sz w:val="24"/>
          <w:szCs w:val="24"/>
        </w:rPr>
        <w:t xml:space="preserve"> </w:t>
      </w:r>
      <w:proofErr w:type="gramStart"/>
      <w:r w:rsidRPr="00C14333">
        <w:rPr>
          <w:rFonts w:asciiTheme="majorBidi" w:hAnsiTheme="majorBidi" w:cstheme="majorBidi"/>
          <w:sz w:val="24"/>
          <w:szCs w:val="24"/>
        </w:rPr>
        <w:t xml:space="preserve">PGPR yang bersumber pada akar rumpun bambu, rumput gajah yang mengandung bakteri </w:t>
      </w:r>
      <w:r w:rsidRPr="0001459C">
        <w:rPr>
          <w:rFonts w:asciiTheme="majorBidi" w:hAnsiTheme="majorBidi" w:cstheme="majorBidi"/>
          <w:i/>
          <w:sz w:val="24"/>
          <w:szCs w:val="24"/>
        </w:rPr>
        <w:t>Pseudomonas flourenscens, Bacillus polymixa</w:t>
      </w:r>
      <w:r w:rsidRPr="00C14333">
        <w:rPr>
          <w:rFonts w:asciiTheme="majorBidi" w:hAnsiTheme="majorBidi" w:cstheme="majorBidi"/>
          <w:sz w:val="24"/>
          <w:szCs w:val="24"/>
        </w:rPr>
        <w:t>.</w:t>
      </w:r>
      <w:proofErr w:type="gramEnd"/>
      <w:r w:rsidRPr="00C14333">
        <w:rPr>
          <w:rFonts w:asciiTheme="majorBidi" w:hAnsiTheme="majorBidi" w:cstheme="majorBidi"/>
          <w:sz w:val="24"/>
          <w:szCs w:val="24"/>
        </w:rPr>
        <w:t xml:space="preserve">  </w:t>
      </w:r>
      <w:proofErr w:type="gramStart"/>
      <w:r>
        <w:rPr>
          <w:rFonts w:asciiTheme="majorBidi" w:hAnsiTheme="majorBidi" w:cstheme="majorBidi"/>
          <w:sz w:val="24"/>
          <w:szCs w:val="24"/>
        </w:rPr>
        <w:t>Sedangkan p</w:t>
      </w:r>
      <w:r w:rsidRPr="00C14333">
        <w:rPr>
          <w:rFonts w:asciiTheme="majorBidi" w:hAnsiTheme="majorBidi" w:cstheme="majorBidi"/>
          <w:sz w:val="24"/>
          <w:szCs w:val="24"/>
        </w:rPr>
        <w:t xml:space="preserve">ada rizosfir putri malu diduga terdapat mikroorganisme </w:t>
      </w:r>
      <w:r>
        <w:rPr>
          <w:rFonts w:asciiTheme="majorBidi" w:hAnsiTheme="majorBidi" w:cstheme="majorBidi"/>
          <w:sz w:val="24"/>
          <w:szCs w:val="24"/>
        </w:rPr>
        <w:t>berperan sebagai PGPR dan mempunyai potensi untuk meningkatkan pertumbuhan dan hasil tanaman (Iswati, 2012).</w:t>
      </w:r>
      <w:proofErr w:type="gramEnd"/>
    </w:p>
    <w:p w:rsidR="00EC2C6F" w:rsidRDefault="00F8043B" w:rsidP="00F8043B">
      <w:pPr>
        <w:pStyle w:val="Default"/>
        <w:ind w:firstLine="720"/>
        <w:jc w:val="both"/>
      </w:pPr>
      <w:r>
        <w:t>Berdasarkan uraian diatas</w:t>
      </w:r>
      <w:r w:rsidRPr="00F40572">
        <w:t xml:space="preserve">, </w:t>
      </w:r>
      <w:proofErr w:type="gramStart"/>
      <w:r w:rsidRPr="00F40572">
        <w:t>penulis</w:t>
      </w:r>
      <w:r>
        <w:rPr>
          <w:lang w:val="id-ID"/>
        </w:rPr>
        <w:t xml:space="preserve">  ingin</w:t>
      </w:r>
      <w:proofErr w:type="gramEnd"/>
      <w:r w:rsidRPr="00F40572">
        <w:t xml:space="preserve"> melakukan</w:t>
      </w:r>
      <w:r>
        <w:t xml:space="preserve"> penelitian </w:t>
      </w:r>
      <w:r>
        <w:lastRenderedPageBreak/>
        <w:t xml:space="preserve">dengan judul </w:t>
      </w:r>
      <w:r w:rsidRPr="00F40572">
        <w:t>“</w:t>
      </w:r>
      <w:r w:rsidRPr="005B3DB5">
        <w:t>Pe</w:t>
      </w:r>
      <w:r>
        <w:t>ngaruh Pemberian Pupuk Kandang d</w:t>
      </w:r>
      <w:r w:rsidRPr="005B3DB5">
        <w:t>an PGPR Akar P</w:t>
      </w:r>
      <w:r>
        <w:t>utri Malu terhadap Pertumbuhan d</w:t>
      </w:r>
      <w:r w:rsidRPr="005B3DB5">
        <w:t xml:space="preserve">an Hasil </w:t>
      </w:r>
      <w:r>
        <w:t xml:space="preserve"> </w:t>
      </w:r>
      <w:r w:rsidRPr="005B3DB5">
        <w:t>Tanaman Kacang Tanah</w:t>
      </w:r>
      <w:r>
        <w:t xml:space="preserve"> </w:t>
      </w:r>
      <w:r w:rsidRPr="00F40572">
        <w:t>”.</w:t>
      </w:r>
    </w:p>
    <w:p w:rsidR="00F8043B" w:rsidRPr="007F2536" w:rsidRDefault="00F8043B" w:rsidP="00F8043B">
      <w:pPr>
        <w:pStyle w:val="Default"/>
        <w:ind w:firstLine="720"/>
        <w:jc w:val="both"/>
      </w:pPr>
    </w:p>
    <w:p w:rsidR="00EC2C6F" w:rsidRPr="004C4835" w:rsidRDefault="00EC2C6F" w:rsidP="004C4835">
      <w:pPr>
        <w:pStyle w:val="Default"/>
        <w:rPr>
          <w:b/>
        </w:rPr>
      </w:pPr>
      <w:r w:rsidRPr="00EC2C6F">
        <w:rPr>
          <w:b/>
          <w:lang w:val="id-ID"/>
        </w:rPr>
        <w:t>METODE PENELITIAN</w:t>
      </w:r>
    </w:p>
    <w:p w:rsidR="00C72A1F" w:rsidRPr="00506066" w:rsidRDefault="00F8043B" w:rsidP="007F2536">
      <w:pPr>
        <w:spacing w:after="0" w:line="240" w:lineRule="auto"/>
        <w:ind w:firstLine="720"/>
        <w:jc w:val="both"/>
        <w:rPr>
          <w:rFonts w:ascii="Times New Roman" w:hAnsi="Times New Roman" w:cs="Times New Roman"/>
          <w:color w:val="000000"/>
          <w:sz w:val="24"/>
          <w:szCs w:val="24"/>
        </w:rPr>
      </w:pPr>
      <w:r w:rsidRPr="00F40572">
        <w:rPr>
          <w:rFonts w:ascii="Times New Roman" w:hAnsi="Times New Roman" w:cs="Times New Roman"/>
          <w:sz w:val="24"/>
          <w:szCs w:val="24"/>
        </w:rPr>
        <w:t xml:space="preserve">Penelitian ini dilaksanakan di </w:t>
      </w:r>
      <w:r>
        <w:rPr>
          <w:rFonts w:ascii="Times New Roman" w:hAnsi="Times New Roman" w:cs="Times New Roman"/>
          <w:sz w:val="24"/>
          <w:szCs w:val="24"/>
        </w:rPr>
        <w:t>Mane Meujingki</w:t>
      </w:r>
      <w:r>
        <w:rPr>
          <w:rFonts w:ascii="Times New Roman" w:hAnsi="Times New Roman" w:cs="Times New Roman"/>
          <w:sz w:val="24"/>
          <w:szCs w:val="24"/>
          <w:lang w:val="id-ID"/>
        </w:rPr>
        <w:t xml:space="preserve"> </w:t>
      </w:r>
      <w:r w:rsidRPr="00F40572">
        <w:rPr>
          <w:rFonts w:ascii="Times New Roman" w:hAnsi="Times New Roman" w:cs="Times New Roman"/>
          <w:sz w:val="24"/>
          <w:szCs w:val="24"/>
        </w:rPr>
        <w:t xml:space="preserve">Kecamatan </w:t>
      </w:r>
      <w:r>
        <w:rPr>
          <w:rFonts w:ascii="Times New Roman" w:hAnsi="Times New Roman" w:cs="Times New Roman"/>
          <w:sz w:val="24"/>
          <w:szCs w:val="24"/>
        </w:rPr>
        <w:t xml:space="preserve">Juli Kabupaten Bireuen </w:t>
      </w:r>
      <w:r w:rsidRPr="0063717C">
        <w:rPr>
          <w:rFonts w:ascii="Times New Roman" w:hAnsi="Times New Roman" w:cs="Times New Roman"/>
          <w:sz w:val="24"/>
          <w:szCs w:val="24"/>
        </w:rPr>
        <w:t xml:space="preserve">dengan ketinggian tempat berada ± </w:t>
      </w:r>
      <w:r>
        <w:rPr>
          <w:rFonts w:ascii="Times New Roman" w:hAnsi="Times New Roman" w:cs="Times New Roman"/>
          <w:sz w:val="24"/>
          <w:szCs w:val="24"/>
        </w:rPr>
        <w:t>72</w:t>
      </w:r>
      <w:r w:rsidRPr="0063717C">
        <w:rPr>
          <w:rFonts w:ascii="Times New Roman" w:hAnsi="Times New Roman" w:cs="Times New Roman"/>
          <w:sz w:val="24"/>
          <w:szCs w:val="24"/>
        </w:rPr>
        <w:t xml:space="preserve"> meter diatas permukaan laut</w:t>
      </w:r>
      <w:r>
        <w:rPr>
          <w:rFonts w:ascii="Times New Roman" w:hAnsi="Times New Roman" w:cs="Times New Roman"/>
          <w:sz w:val="24"/>
          <w:szCs w:val="24"/>
          <w:lang w:val="id-ID"/>
        </w:rPr>
        <w:t xml:space="preserve">, </w:t>
      </w:r>
      <w:r w:rsidRPr="00F40572">
        <w:rPr>
          <w:rFonts w:ascii="Times New Roman" w:hAnsi="Times New Roman" w:cs="Times New Roman"/>
          <w:sz w:val="24"/>
          <w:szCs w:val="24"/>
        </w:rPr>
        <w:t xml:space="preserve">pelaksanaan penelitian berlangsung dari bulan </w:t>
      </w:r>
      <w:r>
        <w:rPr>
          <w:rFonts w:ascii="Times New Roman" w:hAnsi="Times New Roman" w:cs="Times New Roman"/>
          <w:sz w:val="24"/>
          <w:szCs w:val="24"/>
        </w:rPr>
        <w:t>Agustus</w:t>
      </w:r>
      <w:r>
        <w:rPr>
          <w:rFonts w:ascii="Times New Roman" w:hAnsi="Times New Roman" w:cs="Times New Roman"/>
          <w:sz w:val="24"/>
          <w:szCs w:val="24"/>
          <w:lang w:val="id-ID"/>
        </w:rPr>
        <w:t xml:space="preserve"> </w:t>
      </w:r>
      <w:r w:rsidRPr="00F40572">
        <w:rPr>
          <w:rFonts w:ascii="Times New Roman" w:hAnsi="Times New Roman" w:cs="Times New Roman"/>
          <w:sz w:val="24"/>
          <w:szCs w:val="24"/>
        </w:rPr>
        <w:t>sampai bulan</w:t>
      </w:r>
      <w:r>
        <w:rPr>
          <w:rFonts w:ascii="Times New Roman" w:hAnsi="Times New Roman" w:cs="Times New Roman"/>
          <w:sz w:val="24"/>
          <w:szCs w:val="24"/>
          <w:lang w:val="id-ID"/>
        </w:rPr>
        <w:t xml:space="preserve"> </w:t>
      </w:r>
      <w:r>
        <w:rPr>
          <w:rFonts w:ascii="Times New Roman" w:hAnsi="Times New Roman" w:cs="Times New Roman"/>
          <w:sz w:val="24"/>
          <w:szCs w:val="24"/>
        </w:rPr>
        <w:t>Oktober 2016</w:t>
      </w:r>
      <w:r w:rsidRPr="00F40572">
        <w:rPr>
          <w:rFonts w:ascii="Times New Roman" w:hAnsi="Times New Roman" w:cs="Times New Roman"/>
          <w:sz w:val="24"/>
          <w:szCs w:val="24"/>
        </w:rPr>
        <w:t>.</w:t>
      </w:r>
      <w:r w:rsidR="00D7574D" w:rsidRPr="00D7574D">
        <w:rPr>
          <w:rFonts w:ascii="Times New Roman" w:hAnsi="Times New Roman" w:cs="Times New Roman"/>
          <w:sz w:val="24"/>
          <w:szCs w:val="24"/>
        </w:rPr>
        <w:t>.</w:t>
      </w:r>
      <w:r w:rsidR="007F2536">
        <w:rPr>
          <w:rFonts w:ascii="Times New Roman" w:hAnsi="Times New Roman" w:cs="Times New Roman"/>
          <w:sz w:val="24"/>
          <w:szCs w:val="24"/>
        </w:rPr>
        <w:t xml:space="preserve"> </w:t>
      </w:r>
      <w:proofErr w:type="gramStart"/>
      <w:r w:rsidR="007F2536" w:rsidRPr="003373FF">
        <w:rPr>
          <w:rFonts w:ascii="Times New Roman" w:eastAsia="Calibri" w:hAnsi="Times New Roman" w:cs="Times New Roman"/>
          <w:color w:val="000000"/>
          <w:sz w:val="24"/>
          <w:szCs w:val="24"/>
        </w:rPr>
        <w:t xml:space="preserve">Bahan yang digunakan adalah </w:t>
      </w:r>
      <w:r w:rsidRPr="00F40572">
        <w:rPr>
          <w:rFonts w:ascii="Times New Roman" w:hAnsi="Times New Roman" w:cs="Times New Roman"/>
          <w:sz w:val="24"/>
          <w:szCs w:val="24"/>
        </w:rPr>
        <w:t>benih tanaman kacang tanah,</w:t>
      </w:r>
      <w:r>
        <w:rPr>
          <w:rFonts w:ascii="Times New Roman" w:hAnsi="Times New Roman" w:cs="Times New Roman"/>
          <w:sz w:val="24"/>
          <w:szCs w:val="24"/>
        </w:rPr>
        <w:t xml:space="preserve"> </w:t>
      </w:r>
      <w:r w:rsidRPr="00F40572">
        <w:rPr>
          <w:rFonts w:ascii="Times New Roman" w:hAnsi="Times New Roman" w:cs="Times New Roman"/>
          <w:sz w:val="24"/>
          <w:szCs w:val="24"/>
        </w:rPr>
        <w:t>pupuk</w:t>
      </w:r>
      <w:r>
        <w:rPr>
          <w:rFonts w:ascii="Times New Roman" w:hAnsi="Times New Roman" w:cs="Times New Roman"/>
          <w:sz w:val="24"/>
          <w:szCs w:val="24"/>
        </w:rPr>
        <w:t xml:space="preserve"> kandang dan PGPR akar putri malu</w:t>
      </w:r>
      <w:r w:rsidR="007F2536">
        <w:rPr>
          <w:rFonts w:ascii="Times New Roman" w:eastAsia="Calibri" w:hAnsi="Times New Roman" w:cs="Times New Roman"/>
          <w:color w:val="000000"/>
          <w:sz w:val="24"/>
          <w:szCs w:val="24"/>
        </w:rPr>
        <w:t>.</w:t>
      </w:r>
      <w:proofErr w:type="gramEnd"/>
      <w:r w:rsidR="007F2536">
        <w:rPr>
          <w:rFonts w:ascii="Times New Roman" w:eastAsia="Calibri" w:hAnsi="Times New Roman" w:cs="Times New Roman"/>
          <w:color w:val="000000"/>
          <w:sz w:val="24"/>
          <w:szCs w:val="24"/>
        </w:rPr>
        <w:t xml:space="preserve"> </w:t>
      </w:r>
      <w:proofErr w:type="gramStart"/>
      <w:r w:rsidR="007F2536" w:rsidRPr="009B1908">
        <w:rPr>
          <w:rFonts w:ascii="Times New Roman" w:hAnsi="Times New Roman" w:cs="Times New Roman"/>
          <w:sz w:val="24"/>
          <w:szCs w:val="24"/>
        </w:rPr>
        <w:t>Sedangkan alat yang digunakan yaitu</w:t>
      </w:r>
      <w:r w:rsidR="007F2536">
        <w:rPr>
          <w:rFonts w:ascii="Times New Roman" w:hAnsi="Times New Roman" w:cs="Times New Roman"/>
          <w:sz w:val="24"/>
          <w:szCs w:val="24"/>
        </w:rPr>
        <w:t xml:space="preserve"> </w:t>
      </w:r>
      <w:r w:rsidRPr="00F40572">
        <w:rPr>
          <w:rFonts w:ascii="Times New Roman" w:hAnsi="Times New Roman" w:cs="Times New Roman"/>
          <w:sz w:val="24"/>
          <w:szCs w:val="24"/>
        </w:rPr>
        <w:t>cangkul, gembor, garu, alat tulis</w:t>
      </w:r>
      <w:r>
        <w:rPr>
          <w:rFonts w:ascii="Times New Roman" w:hAnsi="Times New Roman" w:cs="Times New Roman"/>
          <w:sz w:val="24"/>
          <w:szCs w:val="24"/>
          <w:lang w:val="id-ID"/>
        </w:rPr>
        <w:t>, timbangan digital</w:t>
      </w:r>
      <w:r w:rsidRPr="00F40572">
        <w:rPr>
          <w:rFonts w:ascii="Times New Roman" w:hAnsi="Times New Roman" w:cs="Times New Roman"/>
          <w:sz w:val="24"/>
          <w:szCs w:val="24"/>
        </w:rPr>
        <w:t xml:space="preserve"> dan kamera digital</w:t>
      </w:r>
      <w:r w:rsidR="007F2536" w:rsidRPr="009B1908">
        <w:rPr>
          <w:rFonts w:ascii="Times New Roman" w:hAnsi="Times New Roman" w:cs="Times New Roman"/>
          <w:sz w:val="24"/>
          <w:szCs w:val="24"/>
        </w:rPr>
        <w:t>.</w:t>
      </w:r>
      <w:proofErr w:type="gramEnd"/>
      <w:r w:rsidR="007F2536">
        <w:rPr>
          <w:rFonts w:ascii="Times New Roman" w:hAnsi="Times New Roman" w:cs="Times New Roman"/>
          <w:sz w:val="24"/>
          <w:szCs w:val="24"/>
        </w:rPr>
        <w:t xml:space="preserve"> </w:t>
      </w:r>
      <w:r w:rsidR="007F2536" w:rsidRPr="00E33213">
        <w:rPr>
          <w:rFonts w:ascii="Times New Roman" w:hAnsi="Times New Roman" w:cs="Times New Roman"/>
          <w:sz w:val="24"/>
          <w:szCs w:val="24"/>
        </w:rPr>
        <w:t xml:space="preserve">Rancangan percobaan yang digunakan dalam penelitian ini adalah Rancangan Acak Kelompok (RAK) faktorial terdiri dari 2 faktor  </w:t>
      </w:r>
      <w:r w:rsidR="007F2536" w:rsidRPr="00E33213">
        <w:rPr>
          <w:rFonts w:ascii="Times New Roman" w:hAnsi="Times New Roman" w:cs="Times New Roman"/>
          <w:sz w:val="24"/>
          <w:szCs w:val="24"/>
        </w:rPr>
        <w:lastRenderedPageBreak/>
        <w:t xml:space="preserve">yaitu pemberian </w:t>
      </w:r>
      <w:r w:rsidR="00506066" w:rsidRPr="00F40572">
        <w:rPr>
          <w:rFonts w:ascii="Times New Roman" w:hAnsi="Times New Roman" w:cs="Times New Roman"/>
          <w:sz w:val="24"/>
          <w:szCs w:val="24"/>
        </w:rPr>
        <w:t xml:space="preserve">pemberian </w:t>
      </w:r>
      <w:r w:rsidR="00506066">
        <w:rPr>
          <w:rFonts w:ascii="Times New Roman" w:hAnsi="Times New Roman" w:cs="Times New Roman"/>
          <w:sz w:val="24"/>
          <w:szCs w:val="24"/>
        </w:rPr>
        <w:t>Pupuk Kandang (K) dan PGPR akar putri malu (P)</w:t>
      </w:r>
      <w:r w:rsidR="00D7574D">
        <w:rPr>
          <w:rFonts w:ascii="Times New Roman" w:hAnsi="Times New Roman" w:cs="Times New Roman"/>
          <w:color w:val="000000"/>
          <w:sz w:val="24"/>
          <w:szCs w:val="24"/>
          <w:lang w:val="id-ID"/>
        </w:rPr>
        <w:t xml:space="preserve">. </w:t>
      </w:r>
      <w:r w:rsidR="00D7574D" w:rsidRPr="00D7574D">
        <w:rPr>
          <w:rFonts w:ascii="Times New Roman" w:hAnsi="Times New Roman" w:cs="Times New Roman"/>
          <w:color w:val="000000"/>
          <w:sz w:val="24"/>
          <w:szCs w:val="24"/>
        </w:rPr>
        <w:t xml:space="preserve">Setiap perlakuan diulang 3 </w:t>
      </w:r>
      <w:r w:rsidR="007F2536">
        <w:rPr>
          <w:rFonts w:ascii="Times New Roman" w:hAnsi="Times New Roman" w:cs="Times New Roman"/>
          <w:color w:val="000000"/>
          <w:sz w:val="24"/>
          <w:szCs w:val="24"/>
        </w:rPr>
        <w:t>k</w:t>
      </w:r>
      <w:r w:rsidR="00506066">
        <w:rPr>
          <w:rFonts w:ascii="Times New Roman" w:hAnsi="Times New Roman" w:cs="Times New Roman"/>
          <w:color w:val="000000"/>
          <w:sz w:val="24"/>
          <w:szCs w:val="24"/>
        </w:rPr>
        <w:t xml:space="preserve">ali ulangan sehingga terdapat </w:t>
      </w:r>
      <w:proofErr w:type="gramStart"/>
      <w:r w:rsidR="00506066">
        <w:rPr>
          <w:rFonts w:ascii="Times New Roman" w:hAnsi="Times New Roman" w:cs="Times New Roman"/>
          <w:color w:val="000000"/>
          <w:sz w:val="24"/>
          <w:szCs w:val="24"/>
        </w:rPr>
        <w:t>48</w:t>
      </w:r>
      <w:r w:rsidR="007F2536">
        <w:rPr>
          <w:rFonts w:ascii="Times New Roman" w:hAnsi="Times New Roman" w:cs="Times New Roman"/>
          <w:color w:val="000000"/>
          <w:sz w:val="24"/>
          <w:szCs w:val="24"/>
        </w:rPr>
        <w:t xml:space="preserve"> </w:t>
      </w:r>
      <w:r w:rsidR="00D7574D" w:rsidRPr="00D7574D">
        <w:rPr>
          <w:rFonts w:ascii="Times New Roman" w:hAnsi="Times New Roman" w:cs="Times New Roman"/>
          <w:color w:val="000000"/>
          <w:sz w:val="24"/>
          <w:szCs w:val="24"/>
        </w:rPr>
        <w:t xml:space="preserve"> plot</w:t>
      </w:r>
      <w:proofErr w:type="gramEnd"/>
      <w:r w:rsidR="00D7574D" w:rsidRPr="00D7574D">
        <w:rPr>
          <w:rFonts w:ascii="Times New Roman" w:hAnsi="Times New Roman" w:cs="Times New Roman"/>
          <w:color w:val="000000"/>
          <w:sz w:val="24"/>
          <w:szCs w:val="24"/>
        </w:rPr>
        <w:t xml:space="preserve"> percobaan.</w:t>
      </w:r>
      <w:r w:rsidR="00506066">
        <w:rPr>
          <w:rFonts w:ascii="Times New Roman" w:hAnsi="Times New Roman" w:cs="Times New Roman"/>
          <w:color w:val="000000"/>
          <w:sz w:val="24"/>
          <w:szCs w:val="24"/>
        </w:rPr>
        <w:t xml:space="preserve"> </w:t>
      </w:r>
      <w:r w:rsidR="00C72A1F" w:rsidRPr="00506066">
        <w:rPr>
          <w:rFonts w:ascii="Times New Roman" w:hAnsi="Times New Roman" w:cs="Times New Roman"/>
          <w:sz w:val="24"/>
          <w:szCs w:val="24"/>
          <w:lang w:val="id-ID"/>
        </w:rPr>
        <w:t>P</w:t>
      </w:r>
      <w:r w:rsidR="00C72A1F" w:rsidRPr="00506066">
        <w:rPr>
          <w:rFonts w:ascii="Times New Roman" w:hAnsi="Times New Roman" w:cs="Times New Roman"/>
          <w:sz w:val="24"/>
          <w:szCs w:val="24"/>
        </w:rPr>
        <w:t xml:space="preserve">arameter yang diamati dalam penelitian ini yaitu : </w:t>
      </w:r>
      <w:r w:rsidR="00506066" w:rsidRPr="00506066">
        <w:rPr>
          <w:rFonts w:ascii="Times New Roman" w:hAnsi="Times New Roman" w:cs="Times New Roman"/>
          <w:sz w:val="24"/>
          <w:szCs w:val="24"/>
        </w:rPr>
        <w:t xml:space="preserve">tinggi </w:t>
      </w:r>
      <w:r w:rsidR="003B0023" w:rsidRPr="00506066">
        <w:rPr>
          <w:rFonts w:ascii="Times New Roman" w:hAnsi="Times New Roman" w:cs="Times New Roman"/>
          <w:sz w:val="24"/>
          <w:szCs w:val="24"/>
        </w:rPr>
        <w:t>tanaman</w:t>
      </w:r>
      <w:r w:rsidR="00C72A1F" w:rsidRPr="00506066">
        <w:rPr>
          <w:rFonts w:ascii="Times New Roman" w:hAnsi="Times New Roman" w:cs="Times New Roman"/>
          <w:sz w:val="24"/>
          <w:szCs w:val="24"/>
        </w:rPr>
        <w:t xml:space="preserve"> (cm)</w:t>
      </w:r>
      <w:r w:rsidR="003B0023" w:rsidRPr="00506066">
        <w:rPr>
          <w:rFonts w:ascii="Times New Roman" w:hAnsi="Times New Roman" w:cs="Times New Roman"/>
          <w:sz w:val="24"/>
          <w:szCs w:val="24"/>
          <w:lang w:val="id-ID"/>
        </w:rPr>
        <w:t>,</w:t>
      </w:r>
      <w:r w:rsidR="007F2536" w:rsidRPr="00506066">
        <w:rPr>
          <w:rFonts w:ascii="Times New Roman" w:hAnsi="Times New Roman" w:cs="Times New Roman"/>
          <w:sz w:val="24"/>
          <w:szCs w:val="24"/>
        </w:rPr>
        <w:t xml:space="preserve"> </w:t>
      </w:r>
      <w:r w:rsidR="00506066" w:rsidRPr="00506066">
        <w:rPr>
          <w:rFonts w:ascii="Times New Roman" w:hAnsi="Times New Roman" w:cs="Times New Roman"/>
          <w:sz w:val="24"/>
          <w:szCs w:val="24"/>
        </w:rPr>
        <w:t>jumlah polong, jumlah bintil akar dan bobot biji kering (gram)</w:t>
      </w:r>
      <w:r w:rsidR="007F2536" w:rsidRPr="00506066">
        <w:rPr>
          <w:rFonts w:ascii="Times New Roman" w:hAnsi="Times New Roman" w:cs="Times New Roman"/>
          <w:sz w:val="24"/>
          <w:szCs w:val="24"/>
        </w:rPr>
        <w:t>.</w:t>
      </w:r>
      <w:r w:rsidR="003B0023" w:rsidRPr="00506066">
        <w:rPr>
          <w:rFonts w:ascii="Times New Roman" w:hAnsi="Times New Roman" w:cs="Times New Roman"/>
          <w:b/>
          <w:sz w:val="24"/>
          <w:szCs w:val="24"/>
          <w:lang w:val="id-ID"/>
        </w:rPr>
        <w:t xml:space="preserve"> </w:t>
      </w:r>
    </w:p>
    <w:p w:rsidR="00C72A1F" w:rsidRPr="00506066" w:rsidRDefault="00C72A1F" w:rsidP="00EC2C6F">
      <w:pPr>
        <w:pStyle w:val="Default"/>
        <w:jc w:val="both"/>
        <w:rPr>
          <w:b/>
          <w:lang w:val="id-ID"/>
        </w:rPr>
      </w:pPr>
    </w:p>
    <w:p w:rsidR="00C72A1F" w:rsidRPr="004C4835" w:rsidRDefault="00C72A1F" w:rsidP="004C4835">
      <w:pPr>
        <w:pStyle w:val="Default"/>
        <w:rPr>
          <w:b/>
        </w:rPr>
      </w:pPr>
      <w:r>
        <w:rPr>
          <w:b/>
          <w:lang w:val="id-ID"/>
        </w:rPr>
        <w:t>HASIL DAN PEMBAHASAN</w:t>
      </w:r>
    </w:p>
    <w:p w:rsidR="007F2536" w:rsidRPr="007F2536" w:rsidRDefault="00B15F5C" w:rsidP="004C4835">
      <w:pPr>
        <w:spacing w:after="0" w:line="240" w:lineRule="auto"/>
        <w:contextualSpacing/>
        <w:rPr>
          <w:rFonts w:ascii="Times New Roman" w:hAnsi="Times New Roman" w:cs="Times New Roman"/>
          <w:b/>
          <w:sz w:val="24"/>
          <w:szCs w:val="24"/>
          <w:lang w:val="id-ID"/>
        </w:rPr>
      </w:pPr>
      <w:r w:rsidRPr="00B24347">
        <w:rPr>
          <w:rFonts w:ascii="Times New Roman" w:hAnsi="Times New Roman" w:cs="Times New Roman"/>
          <w:b/>
          <w:sz w:val="24"/>
          <w:szCs w:val="24"/>
        </w:rPr>
        <w:t>Pengaruh Pemberian Pupuk Kandang</w:t>
      </w:r>
    </w:p>
    <w:p w:rsidR="007F2536" w:rsidRPr="007F2536" w:rsidRDefault="007F2536" w:rsidP="004C4835">
      <w:pPr>
        <w:spacing w:after="0" w:line="240" w:lineRule="auto"/>
        <w:contextualSpacing/>
        <w:rPr>
          <w:rFonts w:ascii="Times New Roman" w:hAnsi="Times New Roman" w:cs="Times New Roman"/>
          <w:b/>
          <w:sz w:val="24"/>
          <w:szCs w:val="24"/>
          <w:lang w:val="id-ID"/>
        </w:rPr>
      </w:pPr>
      <w:r w:rsidRPr="007F2536">
        <w:rPr>
          <w:rFonts w:ascii="Times New Roman" w:hAnsi="Times New Roman" w:cs="Times New Roman"/>
          <w:b/>
          <w:sz w:val="24"/>
          <w:szCs w:val="24"/>
          <w:lang w:val="id-ID"/>
        </w:rPr>
        <w:t>Tinggi Tanaman</w:t>
      </w:r>
    </w:p>
    <w:p w:rsidR="00B15F5C" w:rsidRPr="00B15F5C" w:rsidRDefault="00B15F5C" w:rsidP="00B15F5C">
      <w:pPr>
        <w:spacing w:after="0" w:line="240" w:lineRule="auto"/>
        <w:ind w:firstLine="567"/>
        <w:contextualSpacing/>
        <w:jc w:val="both"/>
        <w:rPr>
          <w:rFonts w:ascii="Times New Roman" w:hAnsi="Times New Roman" w:cs="Times New Roman"/>
          <w:sz w:val="24"/>
          <w:szCs w:val="24"/>
          <w:lang w:val="id-ID"/>
        </w:rPr>
      </w:pPr>
      <w:r w:rsidRPr="00B15F5C">
        <w:rPr>
          <w:rFonts w:ascii="Times New Roman" w:hAnsi="Times New Roman" w:cs="Times New Roman"/>
          <w:bCs/>
          <w:sz w:val="24"/>
          <w:szCs w:val="24"/>
          <w:lang w:val="id-ID"/>
        </w:rPr>
        <w:t xml:space="preserve">Hasil  pengamatan rata-rata </w:t>
      </w:r>
      <w:r w:rsidRPr="00B15F5C">
        <w:rPr>
          <w:rFonts w:ascii="Times New Roman" w:hAnsi="Times New Roman" w:cs="Times New Roman"/>
          <w:bCs/>
          <w:sz w:val="24"/>
          <w:szCs w:val="24"/>
        </w:rPr>
        <w:t>tinggi</w:t>
      </w:r>
      <w:r w:rsidRPr="00B15F5C">
        <w:rPr>
          <w:rFonts w:ascii="Times New Roman" w:hAnsi="Times New Roman" w:cs="Times New Roman"/>
          <w:bCs/>
          <w:sz w:val="24"/>
          <w:szCs w:val="24"/>
          <w:lang w:val="id-ID"/>
        </w:rPr>
        <w:t xml:space="preserve"> tanaman kacang tanah pada umur  15, 30 dan 45 HST disajikan pada Lampiran 1, 3</w:t>
      </w:r>
      <w:r w:rsidRPr="00B15F5C">
        <w:rPr>
          <w:rFonts w:ascii="Times New Roman" w:hAnsi="Times New Roman" w:cs="Times New Roman"/>
          <w:bCs/>
          <w:sz w:val="24"/>
          <w:szCs w:val="24"/>
        </w:rPr>
        <w:t xml:space="preserve"> dan </w:t>
      </w:r>
      <w:r w:rsidRPr="00B15F5C">
        <w:rPr>
          <w:rFonts w:ascii="Times New Roman" w:hAnsi="Times New Roman" w:cs="Times New Roman"/>
          <w:bCs/>
          <w:sz w:val="24"/>
          <w:szCs w:val="24"/>
          <w:lang w:val="id-ID"/>
        </w:rPr>
        <w:t>5</w:t>
      </w:r>
      <w:r w:rsidRPr="00B15F5C">
        <w:rPr>
          <w:rFonts w:ascii="Times New Roman" w:hAnsi="Times New Roman" w:cs="Times New Roman"/>
          <w:sz w:val="24"/>
          <w:szCs w:val="24"/>
          <w:lang w:val="id-ID"/>
        </w:rPr>
        <w:t xml:space="preserve">. </w:t>
      </w:r>
      <w:r w:rsidRPr="00B15F5C">
        <w:rPr>
          <w:rFonts w:ascii="Times New Roman" w:hAnsi="Times New Roman" w:cs="Times New Roman"/>
          <w:bCs/>
          <w:color w:val="000000"/>
          <w:sz w:val="24"/>
          <w:szCs w:val="24"/>
          <w:lang w:val="id-ID"/>
        </w:rPr>
        <w:t>Hasil analisis sidik ragam disajikan pada Lampiran  2, 4</w:t>
      </w:r>
      <w:r w:rsidRPr="00B15F5C">
        <w:rPr>
          <w:rFonts w:ascii="Times New Roman" w:hAnsi="Times New Roman" w:cs="Times New Roman"/>
          <w:bCs/>
          <w:color w:val="000000"/>
          <w:sz w:val="24"/>
          <w:szCs w:val="24"/>
        </w:rPr>
        <w:t xml:space="preserve"> dan </w:t>
      </w:r>
      <w:r w:rsidRPr="00B15F5C">
        <w:rPr>
          <w:rFonts w:ascii="Times New Roman" w:hAnsi="Times New Roman" w:cs="Times New Roman"/>
          <w:bCs/>
          <w:color w:val="000000"/>
          <w:sz w:val="24"/>
          <w:szCs w:val="24"/>
          <w:lang w:val="id-ID"/>
        </w:rPr>
        <w:t xml:space="preserve">6. </w:t>
      </w:r>
      <w:r w:rsidRPr="00B15F5C">
        <w:rPr>
          <w:rFonts w:ascii="Times New Roman" w:hAnsi="Times New Roman" w:cs="Times New Roman"/>
          <w:sz w:val="24"/>
          <w:szCs w:val="24"/>
          <w:lang w:val="id-ID"/>
        </w:rPr>
        <w:t xml:space="preserve">Rata-rata </w:t>
      </w:r>
      <w:r w:rsidRPr="00B15F5C">
        <w:rPr>
          <w:rFonts w:ascii="Times New Roman" w:hAnsi="Times New Roman" w:cs="Times New Roman"/>
          <w:sz w:val="24"/>
          <w:szCs w:val="24"/>
        </w:rPr>
        <w:t>tinggi</w:t>
      </w:r>
      <w:r w:rsidRPr="00B15F5C">
        <w:rPr>
          <w:rFonts w:ascii="Times New Roman" w:hAnsi="Times New Roman" w:cs="Times New Roman"/>
          <w:sz w:val="24"/>
          <w:szCs w:val="24"/>
          <w:lang w:val="id-ID"/>
        </w:rPr>
        <w:t xml:space="preserve"> tanaman kacang tanah  pada umur 15 HST, 30 HST dan 45 HST ditunjukkan pada  Tabel 2.</w:t>
      </w:r>
    </w:p>
    <w:p w:rsidR="004C4835" w:rsidRDefault="004C4835" w:rsidP="00B15F5C">
      <w:pPr>
        <w:spacing w:after="0" w:line="240" w:lineRule="auto"/>
        <w:ind w:left="993" w:hanging="993"/>
        <w:jc w:val="both"/>
        <w:rPr>
          <w:rFonts w:ascii="Times New Roman" w:eastAsia="Times New Roman" w:hAnsi="Times New Roman" w:cs="Times New Roman"/>
          <w:sz w:val="24"/>
          <w:szCs w:val="24"/>
        </w:rPr>
        <w:sectPr w:rsidR="004C4835" w:rsidSect="004C4835">
          <w:type w:val="continuous"/>
          <w:pgSz w:w="12191" w:h="16840" w:code="9"/>
          <w:pgMar w:top="2268" w:right="1701" w:bottom="1701" w:left="2268" w:header="720" w:footer="720" w:gutter="0"/>
          <w:cols w:num="2" w:space="567"/>
          <w:docGrid w:linePitch="360"/>
        </w:sectPr>
      </w:pPr>
    </w:p>
    <w:p w:rsidR="00B15F5C" w:rsidRPr="00B15F5C" w:rsidRDefault="00B15F5C" w:rsidP="00B15F5C">
      <w:pPr>
        <w:spacing w:after="0" w:line="240" w:lineRule="auto"/>
        <w:ind w:left="993" w:hanging="993"/>
        <w:jc w:val="both"/>
        <w:rPr>
          <w:rFonts w:ascii="Times New Roman" w:eastAsia="Times New Roman" w:hAnsi="Times New Roman" w:cs="Times New Roman"/>
          <w:sz w:val="24"/>
          <w:szCs w:val="24"/>
        </w:rPr>
      </w:pPr>
      <w:proofErr w:type="gramStart"/>
      <w:r w:rsidRPr="00B15F5C">
        <w:rPr>
          <w:rFonts w:ascii="Times New Roman" w:eastAsia="Times New Roman" w:hAnsi="Times New Roman" w:cs="Times New Roman"/>
          <w:sz w:val="24"/>
          <w:szCs w:val="24"/>
        </w:rPr>
        <w:lastRenderedPageBreak/>
        <w:t>Tabel 2.</w:t>
      </w:r>
      <w:proofErr w:type="gramEnd"/>
      <w:r w:rsidRPr="00B15F5C">
        <w:rPr>
          <w:rFonts w:ascii="Times New Roman" w:eastAsia="Times New Roman" w:hAnsi="Times New Roman" w:cs="Times New Roman"/>
          <w:sz w:val="24"/>
          <w:szCs w:val="24"/>
        </w:rPr>
        <w:t xml:space="preserve"> Rata-Rata Tinggi Tanaman </w:t>
      </w:r>
      <w:r w:rsidRPr="00B15F5C">
        <w:rPr>
          <w:rFonts w:ascii="Times New Roman" w:eastAsia="Times New Roman" w:hAnsi="Times New Roman" w:cs="Times New Roman"/>
          <w:sz w:val="24"/>
          <w:szCs w:val="24"/>
          <w:lang w:val="id-ID"/>
        </w:rPr>
        <w:t>p</w:t>
      </w:r>
      <w:r w:rsidRPr="00B15F5C">
        <w:rPr>
          <w:rFonts w:ascii="Times New Roman" w:eastAsia="Times New Roman" w:hAnsi="Times New Roman" w:cs="Times New Roman"/>
          <w:sz w:val="24"/>
          <w:szCs w:val="24"/>
        </w:rPr>
        <w:t>ada 1</w:t>
      </w:r>
      <w:r w:rsidRPr="00B15F5C">
        <w:rPr>
          <w:rFonts w:ascii="Times New Roman" w:eastAsia="Times New Roman" w:hAnsi="Times New Roman" w:cs="Times New Roman"/>
          <w:sz w:val="24"/>
          <w:szCs w:val="24"/>
          <w:lang w:val="id-ID"/>
        </w:rPr>
        <w:t>5 HST</w:t>
      </w:r>
      <w:r w:rsidRPr="00B15F5C">
        <w:rPr>
          <w:rFonts w:ascii="Times New Roman" w:eastAsia="Times New Roman" w:hAnsi="Times New Roman" w:cs="Times New Roman"/>
          <w:sz w:val="24"/>
          <w:szCs w:val="24"/>
        </w:rPr>
        <w:t xml:space="preserve">, </w:t>
      </w:r>
      <w:r w:rsidRPr="00B15F5C">
        <w:rPr>
          <w:rFonts w:ascii="Times New Roman" w:eastAsia="Times New Roman" w:hAnsi="Times New Roman" w:cs="Times New Roman"/>
          <w:sz w:val="24"/>
          <w:szCs w:val="24"/>
          <w:lang w:val="id-ID"/>
        </w:rPr>
        <w:t>30 HST</w:t>
      </w:r>
      <w:r w:rsidRPr="00B15F5C">
        <w:rPr>
          <w:rFonts w:ascii="Times New Roman" w:eastAsia="Times New Roman" w:hAnsi="Times New Roman" w:cs="Times New Roman"/>
          <w:sz w:val="24"/>
          <w:szCs w:val="24"/>
        </w:rPr>
        <w:t xml:space="preserve"> dan 45 HST</w:t>
      </w:r>
      <w:r w:rsidRPr="00B15F5C">
        <w:rPr>
          <w:rFonts w:ascii="Times New Roman" w:eastAsia="Times New Roman" w:hAnsi="Times New Roman" w:cs="Times New Roman"/>
          <w:sz w:val="24"/>
          <w:szCs w:val="24"/>
          <w:lang w:val="id-ID"/>
        </w:rPr>
        <w:t xml:space="preserve"> </w:t>
      </w:r>
      <w:proofErr w:type="gramStart"/>
      <w:r w:rsidRPr="00B15F5C">
        <w:rPr>
          <w:rFonts w:ascii="Times New Roman" w:eastAsia="Times New Roman" w:hAnsi="Times New Roman" w:cs="Times New Roman"/>
          <w:sz w:val="24"/>
          <w:szCs w:val="24"/>
        </w:rPr>
        <w:t>Akibat  Pemberian</w:t>
      </w:r>
      <w:proofErr w:type="gramEnd"/>
      <w:r w:rsidRPr="00B15F5C">
        <w:rPr>
          <w:rFonts w:ascii="Times New Roman" w:eastAsia="Times New Roman" w:hAnsi="Times New Roman" w:cs="Times New Roman"/>
          <w:sz w:val="24"/>
          <w:szCs w:val="24"/>
        </w:rPr>
        <w:t xml:space="preserve"> Pupuk Kandang</w:t>
      </w:r>
    </w:p>
    <w:tbl>
      <w:tblPr>
        <w:tblW w:w="8222" w:type="dxa"/>
        <w:tblInd w:w="108" w:type="dxa"/>
        <w:tblLook w:val="04A0" w:firstRow="1" w:lastRow="0" w:firstColumn="1" w:lastColumn="0" w:noHBand="0" w:noVBand="1"/>
      </w:tblPr>
      <w:tblGrid>
        <w:gridCol w:w="3119"/>
        <w:gridCol w:w="1559"/>
        <w:gridCol w:w="1701"/>
        <w:gridCol w:w="1843"/>
      </w:tblGrid>
      <w:tr w:rsidR="00B15F5C" w:rsidRPr="00B15F5C" w:rsidTr="00747EE6">
        <w:trPr>
          <w:trHeight w:val="215"/>
        </w:trPr>
        <w:tc>
          <w:tcPr>
            <w:tcW w:w="3119" w:type="dxa"/>
            <w:vMerge w:val="restart"/>
            <w:tcBorders>
              <w:top w:val="single" w:sz="4" w:space="0" w:color="auto"/>
              <w:left w:val="nil"/>
              <w:bottom w:val="single" w:sz="4" w:space="0" w:color="auto"/>
              <w:right w:val="nil"/>
            </w:tcBorders>
            <w:noWrap/>
            <w:vAlign w:val="center"/>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Perlakuan</w:t>
            </w:r>
          </w:p>
        </w:tc>
        <w:tc>
          <w:tcPr>
            <w:tcW w:w="5103" w:type="dxa"/>
            <w:gridSpan w:val="3"/>
            <w:tcBorders>
              <w:top w:val="single" w:sz="4" w:space="0" w:color="auto"/>
              <w:left w:val="nil"/>
              <w:bottom w:val="single" w:sz="4" w:space="0" w:color="auto"/>
              <w:right w:val="nil"/>
            </w:tcBorders>
            <w:vAlign w:val="center"/>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Tinggi Tanaman (cm)</w:t>
            </w:r>
          </w:p>
        </w:tc>
      </w:tr>
      <w:tr w:rsidR="00B15F5C" w:rsidRPr="00B15F5C" w:rsidTr="00747EE6">
        <w:trPr>
          <w:trHeight w:val="331"/>
        </w:trPr>
        <w:tc>
          <w:tcPr>
            <w:tcW w:w="3119" w:type="dxa"/>
            <w:vMerge/>
            <w:tcBorders>
              <w:top w:val="single" w:sz="4" w:space="0" w:color="auto"/>
              <w:left w:val="nil"/>
              <w:bottom w:val="single" w:sz="4" w:space="0" w:color="auto"/>
              <w:right w:val="nil"/>
            </w:tcBorders>
            <w:vAlign w:val="center"/>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nil"/>
            </w:tcBorders>
            <w:noWrap/>
            <w:vAlign w:val="center"/>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15 HST</w:t>
            </w:r>
          </w:p>
        </w:tc>
        <w:tc>
          <w:tcPr>
            <w:tcW w:w="1701" w:type="dxa"/>
            <w:tcBorders>
              <w:top w:val="nil"/>
              <w:left w:val="nil"/>
              <w:bottom w:val="single" w:sz="4" w:space="0" w:color="auto"/>
              <w:right w:val="nil"/>
            </w:tcBorders>
            <w:noWrap/>
            <w:vAlign w:val="center"/>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30 HST</w:t>
            </w:r>
          </w:p>
        </w:tc>
        <w:tc>
          <w:tcPr>
            <w:tcW w:w="1843" w:type="dxa"/>
            <w:tcBorders>
              <w:top w:val="nil"/>
              <w:left w:val="nil"/>
              <w:bottom w:val="single" w:sz="4" w:space="0" w:color="auto"/>
              <w:right w:val="nil"/>
            </w:tcBorders>
            <w:vAlign w:val="center"/>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45  HST</w:t>
            </w:r>
          </w:p>
        </w:tc>
      </w:tr>
      <w:tr w:rsidR="00B15F5C" w:rsidRPr="00B15F5C" w:rsidTr="00747EE6">
        <w:trPr>
          <w:trHeight w:val="130"/>
        </w:trPr>
        <w:tc>
          <w:tcPr>
            <w:tcW w:w="3119" w:type="dxa"/>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 xml:space="preserve">K0 (Kontrol) </w:t>
            </w:r>
          </w:p>
        </w:tc>
        <w:tc>
          <w:tcPr>
            <w:tcW w:w="1559" w:type="dxa"/>
            <w:noWrap/>
            <w:vAlign w:val="center"/>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4,04</w:t>
            </w:r>
          </w:p>
        </w:tc>
        <w:tc>
          <w:tcPr>
            <w:tcW w:w="1701" w:type="dxa"/>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11,46</w:t>
            </w:r>
          </w:p>
        </w:tc>
        <w:tc>
          <w:tcPr>
            <w:tcW w:w="1843" w:type="dxa"/>
            <w:vAlign w:val="bottom"/>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15,42</w:t>
            </w:r>
          </w:p>
        </w:tc>
      </w:tr>
      <w:tr w:rsidR="00B15F5C" w:rsidRPr="00B15F5C" w:rsidTr="00747EE6">
        <w:trPr>
          <w:trHeight w:val="144"/>
        </w:trPr>
        <w:tc>
          <w:tcPr>
            <w:tcW w:w="3119" w:type="dxa"/>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K1 (P.Kandang (1,2 Kg/Plot))</w:t>
            </w:r>
          </w:p>
        </w:tc>
        <w:tc>
          <w:tcPr>
            <w:tcW w:w="1559" w:type="dxa"/>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4,13</w:t>
            </w:r>
          </w:p>
        </w:tc>
        <w:tc>
          <w:tcPr>
            <w:tcW w:w="1701" w:type="dxa"/>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9,81</w:t>
            </w:r>
          </w:p>
        </w:tc>
        <w:tc>
          <w:tcPr>
            <w:tcW w:w="1843" w:type="dxa"/>
            <w:vAlign w:val="bottom"/>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12,54</w:t>
            </w:r>
          </w:p>
        </w:tc>
      </w:tr>
      <w:tr w:rsidR="00B15F5C" w:rsidRPr="00B15F5C" w:rsidTr="00747EE6">
        <w:trPr>
          <w:trHeight w:val="148"/>
        </w:trPr>
        <w:tc>
          <w:tcPr>
            <w:tcW w:w="3119" w:type="dxa"/>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K2 (P.Kandang (1,8 Kg/Plot))</w:t>
            </w:r>
          </w:p>
        </w:tc>
        <w:tc>
          <w:tcPr>
            <w:tcW w:w="1559" w:type="dxa"/>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3,85</w:t>
            </w:r>
          </w:p>
        </w:tc>
        <w:tc>
          <w:tcPr>
            <w:tcW w:w="1701" w:type="dxa"/>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10,24</w:t>
            </w:r>
          </w:p>
        </w:tc>
        <w:tc>
          <w:tcPr>
            <w:tcW w:w="1843" w:type="dxa"/>
            <w:vAlign w:val="bottom"/>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12,74</w:t>
            </w:r>
          </w:p>
        </w:tc>
      </w:tr>
      <w:tr w:rsidR="00B15F5C" w:rsidRPr="00B15F5C" w:rsidTr="00747EE6">
        <w:trPr>
          <w:trHeight w:val="151"/>
        </w:trPr>
        <w:tc>
          <w:tcPr>
            <w:tcW w:w="3119" w:type="dxa"/>
            <w:tcBorders>
              <w:bottom w:val="single" w:sz="4" w:space="0" w:color="auto"/>
            </w:tcBorders>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K3 (P.Kandang (2,4 Kg/Plot))</w:t>
            </w:r>
          </w:p>
        </w:tc>
        <w:tc>
          <w:tcPr>
            <w:tcW w:w="1559" w:type="dxa"/>
            <w:tcBorders>
              <w:bottom w:val="single" w:sz="4" w:space="0" w:color="auto"/>
            </w:tcBorders>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4,33</w:t>
            </w:r>
          </w:p>
        </w:tc>
        <w:tc>
          <w:tcPr>
            <w:tcW w:w="1701" w:type="dxa"/>
            <w:tcBorders>
              <w:bottom w:val="single" w:sz="4" w:space="0" w:color="auto"/>
            </w:tcBorders>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10,86</w:t>
            </w:r>
          </w:p>
        </w:tc>
        <w:tc>
          <w:tcPr>
            <w:tcW w:w="1843" w:type="dxa"/>
            <w:tcBorders>
              <w:bottom w:val="single" w:sz="4" w:space="0" w:color="auto"/>
            </w:tcBorders>
            <w:vAlign w:val="bottom"/>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14,07</w:t>
            </w:r>
          </w:p>
        </w:tc>
      </w:tr>
    </w:tbl>
    <w:p w:rsidR="00B15F5C" w:rsidRPr="00B15F5C" w:rsidRDefault="00B15F5C" w:rsidP="00B15F5C">
      <w:pPr>
        <w:spacing w:after="0" w:line="240" w:lineRule="auto"/>
        <w:contextualSpacing/>
        <w:jc w:val="both"/>
        <w:rPr>
          <w:rFonts w:ascii="Times New Roman" w:hAnsi="Times New Roman" w:cs="Times New Roman"/>
          <w:sz w:val="24"/>
          <w:szCs w:val="24"/>
          <w:lang w:val="id-ID"/>
        </w:rPr>
      </w:pPr>
    </w:p>
    <w:p w:rsidR="004C4835" w:rsidRDefault="00B15F5C" w:rsidP="00B15F5C">
      <w:pPr>
        <w:spacing w:after="0" w:line="240" w:lineRule="auto"/>
        <w:ind w:firstLine="720"/>
        <w:jc w:val="both"/>
        <w:rPr>
          <w:rFonts w:ascii="Times New Roman" w:eastAsia="Times New Roman" w:hAnsi="Times New Roman" w:cs="Times New Roman"/>
          <w:sz w:val="24"/>
          <w:szCs w:val="24"/>
        </w:rPr>
        <w:sectPr w:rsidR="004C4835" w:rsidSect="004C4835">
          <w:type w:val="continuous"/>
          <w:pgSz w:w="12191" w:h="16840" w:code="9"/>
          <w:pgMar w:top="2268" w:right="1701" w:bottom="1701" w:left="2268" w:header="720" w:footer="720" w:gutter="0"/>
          <w:cols w:space="720"/>
          <w:docGrid w:linePitch="360"/>
        </w:sectPr>
      </w:pPr>
      <w:r w:rsidRPr="00B15F5C">
        <w:rPr>
          <w:rFonts w:ascii="Times New Roman" w:eastAsia="Times New Roman" w:hAnsi="Times New Roman" w:cs="Times New Roman"/>
          <w:sz w:val="24"/>
          <w:szCs w:val="24"/>
          <w:lang w:val="id-ID"/>
        </w:rPr>
        <w:t xml:space="preserve">Tabel 2 menunjukkan bahwa pemberian </w:t>
      </w:r>
      <w:r w:rsidRPr="00B15F5C">
        <w:rPr>
          <w:rFonts w:ascii="Times New Roman" w:eastAsia="Times New Roman" w:hAnsi="Times New Roman" w:cs="Times New Roman"/>
          <w:sz w:val="24"/>
          <w:szCs w:val="24"/>
        </w:rPr>
        <w:t xml:space="preserve">pupuk kandang dengan dosis yang </w:t>
      </w:r>
    </w:p>
    <w:p w:rsidR="00B15F5C" w:rsidRPr="00B15F5C" w:rsidRDefault="00B15F5C" w:rsidP="00B15F5C">
      <w:pPr>
        <w:spacing w:after="0" w:line="240" w:lineRule="auto"/>
        <w:ind w:firstLine="720"/>
        <w:jc w:val="both"/>
        <w:rPr>
          <w:rFonts w:ascii="Times New Roman" w:eastAsia="Times New Roman" w:hAnsi="Times New Roman" w:cs="Times New Roman"/>
          <w:bCs/>
          <w:color w:val="000000"/>
          <w:sz w:val="24"/>
          <w:szCs w:val="24"/>
        </w:rPr>
      </w:pPr>
      <w:proofErr w:type="gramStart"/>
      <w:r w:rsidRPr="00B15F5C">
        <w:rPr>
          <w:rFonts w:ascii="Times New Roman" w:eastAsia="Times New Roman" w:hAnsi="Times New Roman" w:cs="Times New Roman"/>
          <w:sz w:val="24"/>
          <w:szCs w:val="24"/>
        </w:rPr>
        <w:lastRenderedPageBreak/>
        <w:t>berbeda</w:t>
      </w:r>
      <w:proofErr w:type="gramEnd"/>
      <w:r w:rsidRPr="00B15F5C">
        <w:rPr>
          <w:rFonts w:ascii="Times New Roman" w:eastAsia="Times New Roman" w:hAnsi="Times New Roman" w:cs="Times New Roman"/>
          <w:bCs/>
          <w:sz w:val="24"/>
          <w:szCs w:val="24"/>
          <w:lang w:val="id-ID"/>
        </w:rPr>
        <w:t xml:space="preserve"> tidak berpengaruh nyata</w:t>
      </w:r>
      <w:r w:rsidRPr="00B15F5C">
        <w:rPr>
          <w:rFonts w:ascii="Times New Roman" w:eastAsia="Times New Roman" w:hAnsi="Times New Roman" w:cs="Times New Roman"/>
          <w:sz w:val="24"/>
          <w:szCs w:val="24"/>
          <w:lang w:val="id-ID"/>
        </w:rPr>
        <w:t xml:space="preserve"> terhadap </w:t>
      </w:r>
      <w:r w:rsidRPr="00B15F5C">
        <w:rPr>
          <w:rFonts w:ascii="Times New Roman" w:eastAsia="Times New Roman" w:hAnsi="Times New Roman" w:cs="Times New Roman"/>
          <w:sz w:val="24"/>
          <w:szCs w:val="24"/>
        </w:rPr>
        <w:t>tinggi tanaman</w:t>
      </w:r>
      <w:r w:rsidRPr="00B15F5C">
        <w:rPr>
          <w:rFonts w:ascii="Times New Roman" w:eastAsia="Times New Roman" w:hAnsi="Times New Roman" w:cs="Times New Roman"/>
          <w:bCs/>
          <w:sz w:val="24"/>
          <w:szCs w:val="24"/>
        </w:rPr>
        <w:t xml:space="preserve"> kacang tanah</w:t>
      </w:r>
      <w:r w:rsidRPr="00B15F5C">
        <w:rPr>
          <w:rFonts w:ascii="Times New Roman" w:eastAsia="Times New Roman" w:hAnsi="Times New Roman" w:cs="Times New Roman"/>
          <w:sz w:val="24"/>
          <w:szCs w:val="24"/>
        </w:rPr>
        <w:t xml:space="preserve">. </w:t>
      </w:r>
      <w:proofErr w:type="gramStart"/>
      <w:r w:rsidRPr="00B15F5C">
        <w:rPr>
          <w:rFonts w:ascii="Times New Roman" w:eastAsia="Times New Roman" w:hAnsi="Times New Roman" w:cs="Times New Roman"/>
          <w:bCs/>
          <w:sz w:val="24"/>
          <w:szCs w:val="24"/>
        </w:rPr>
        <w:t>D</w:t>
      </w:r>
      <w:r w:rsidRPr="00B15F5C">
        <w:rPr>
          <w:rFonts w:ascii="Times New Roman" w:eastAsia="Times New Roman" w:hAnsi="Times New Roman" w:cs="Times New Roman"/>
          <w:bCs/>
          <w:sz w:val="24"/>
          <w:szCs w:val="24"/>
          <w:lang w:val="id-ID"/>
        </w:rPr>
        <w:t xml:space="preserve">iduga </w:t>
      </w:r>
      <w:r w:rsidRPr="00B15F5C">
        <w:rPr>
          <w:rFonts w:ascii="Times New Roman" w:eastAsia="Times New Roman" w:hAnsi="Times New Roman" w:cs="Times New Roman"/>
          <w:bCs/>
          <w:sz w:val="24"/>
          <w:szCs w:val="24"/>
        </w:rPr>
        <w:t xml:space="preserve">kondisi lingkungan ketika penelitian tidak mendukung dikarenakan kemarau sehingga terbatasnya sumber air menyebabkan </w:t>
      </w:r>
      <w:r w:rsidRPr="00B15F5C">
        <w:rPr>
          <w:rFonts w:ascii="Times New Roman" w:eastAsia="Times New Roman" w:hAnsi="Times New Roman" w:cs="Times New Roman"/>
          <w:sz w:val="24"/>
          <w:szCs w:val="24"/>
        </w:rPr>
        <w:t xml:space="preserve">perakaran tanaman </w:t>
      </w:r>
      <w:r w:rsidRPr="00B15F5C">
        <w:rPr>
          <w:rFonts w:ascii="Times New Roman" w:eastAsia="Times New Roman" w:hAnsi="Times New Roman" w:cs="Times New Roman"/>
          <w:bCs/>
          <w:sz w:val="24"/>
          <w:szCs w:val="24"/>
        </w:rPr>
        <w:t>kacang tanah</w:t>
      </w:r>
      <w:r w:rsidRPr="00B15F5C">
        <w:rPr>
          <w:rFonts w:ascii="Times New Roman" w:eastAsia="Times New Roman" w:hAnsi="Times New Roman" w:cs="Times New Roman"/>
          <w:sz w:val="24"/>
          <w:szCs w:val="24"/>
        </w:rPr>
        <w:t xml:space="preserve"> tidak berkembang sempurna, sehingga tidak mampu menyerap unsur hara yang terkandung dalam pupuk kandang </w:t>
      </w:r>
      <w:r w:rsidRPr="00B15F5C">
        <w:rPr>
          <w:rFonts w:ascii="Times New Roman" w:eastAsia="Times New Roman" w:hAnsi="Times New Roman" w:cs="Times New Roman"/>
          <w:bCs/>
          <w:sz w:val="24"/>
          <w:szCs w:val="24"/>
        </w:rPr>
        <w:t>secara maksimal.</w:t>
      </w:r>
      <w:proofErr w:type="gramEnd"/>
      <w:r w:rsidRPr="00B15F5C">
        <w:rPr>
          <w:rFonts w:ascii="Times New Roman" w:eastAsia="Times New Roman" w:hAnsi="Times New Roman" w:cs="Times New Roman"/>
          <w:sz w:val="24"/>
          <w:szCs w:val="24"/>
        </w:rPr>
        <w:t xml:space="preserve"> </w:t>
      </w:r>
      <w:r w:rsidRPr="00B15F5C">
        <w:rPr>
          <w:rFonts w:ascii="Times New Roman" w:eastAsia="Times New Roman" w:hAnsi="Times New Roman" w:cs="Times New Roman"/>
          <w:bCs/>
          <w:color w:val="000000"/>
          <w:sz w:val="24"/>
          <w:szCs w:val="24"/>
          <w:lang w:val="id-ID"/>
        </w:rPr>
        <w:t>Hal ini sesuai dengan pendapat</w:t>
      </w:r>
      <w:r w:rsidRPr="00B15F5C">
        <w:rPr>
          <w:rFonts w:ascii="Times New Roman" w:eastAsia="Times New Roman" w:hAnsi="Times New Roman" w:cs="Times New Roman"/>
          <w:bCs/>
          <w:color w:val="000000"/>
          <w:sz w:val="24"/>
          <w:szCs w:val="24"/>
        </w:rPr>
        <w:t xml:space="preserve"> </w:t>
      </w:r>
      <w:r w:rsidRPr="00B15F5C">
        <w:rPr>
          <w:rFonts w:ascii="Times New Roman" w:eastAsia="Times New Roman" w:hAnsi="Times New Roman" w:cs="Times New Roman"/>
          <w:sz w:val="24"/>
          <w:szCs w:val="24"/>
          <w:lang w:val="id-ID"/>
        </w:rPr>
        <w:t>Kartasapoetra</w:t>
      </w:r>
      <w:r w:rsidRPr="00B15F5C">
        <w:rPr>
          <w:rFonts w:ascii="Times New Roman" w:eastAsia="Times New Roman" w:hAnsi="Times New Roman" w:cs="Times New Roman"/>
          <w:bCs/>
          <w:i/>
          <w:sz w:val="24"/>
          <w:szCs w:val="24"/>
          <w:lang w:val="id-ID"/>
        </w:rPr>
        <w:t xml:space="preserve"> et al</w:t>
      </w:r>
      <w:r w:rsidRPr="00B15F5C">
        <w:rPr>
          <w:rFonts w:ascii="Times New Roman" w:eastAsia="Times New Roman" w:hAnsi="Times New Roman" w:cs="Times New Roman"/>
          <w:bCs/>
          <w:color w:val="000000"/>
          <w:sz w:val="24"/>
          <w:szCs w:val="24"/>
        </w:rPr>
        <w:t xml:space="preserve"> (2004) yang menyatakan bahwa </w:t>
      </w:r>
      <w:r w:rsidRPr="00B15F5C">
        <w:rPr>
          <w:rFonts w:ascii="Times New Roman" w:eastAsia="Times New Roman" w:hAnsi="Times New Roman" w:cs="Times New Roman"/>
          <w:sz w:val="24"/>
          <w:szCs w:val="24"/>
        </w:rPr>
        <w:t xml:space="preserve">faktor lingkungan seperti suhu, kelembaban, </w:t>
      </w:r>
      <w:r w:rsidRPr="00B15F5C">
        <w:rPr>
          <w:rFonts w:ascii="Times New Roman" w:eastAsia="Times New Roman" w:hAnsi="Times New Roman" w:cs="Times New Roman"/>
          <w:sz w:val="24"/>
          <w:szCs w:val="24"/>
        </w:rPr>
        <w:lastRenderedPageBreak/>
        <w:t>radiasi matahari dan pH memengaruhi kerja mikroorganisme, sehingga kurang maksimal dalam melakukan perombakan, akibatnya proses dekomposis terhambat yang akhirnya berpengaruh terhadap unsur hara yang diperlukan untuk mendukung pertumbuhan tanaman</w:t>
      </w:r>
      <w:r w:rsidRPr="00B15F5C">
        <w:rPr>
          <w:rFonts w:ascii="Times New Roman" w:eastAsia="Times New Roman" w:hAnsi="Times New Roman" w:cs="Times New Roman"/>
          <w:bCs/>
          <w:color w:val="000000"/>
          <w:sz w:val="24"/>
          <w:szCs w:val="24"/>
          <w:lang w:val="id-ID"/>
        </w:rPr>
        <w:t>.</w:t>
      </w:r>
    </w:p>
    <w:p w:rsidR="00B15F5C" w:rsidRPr="00B15F5C" w:rsidRDefault="00B15F5C" w:rsidP="00B15F5C">
      <w:pPr>
        <w:spacing w:after="0" w:line="240" w:lineRule="auto"/>
        <w:ind w:firstLine="720"/>
        <w:jc w:val="both"/>
        <w:rPr>
          <w:rFonts w:ascii="Times New Roman" w:eastAsia="Times New Roman" w:hAnsi="Times New Roman" w:cs="Times New Roman"/>
          <w:bCs/>
          <w:color w:val="000000"/>
          <w:sz w:val="24"/>
          <w:szCs w:val="24"/>
        </w:rPr>
      </w:pPr>
    </w:p>
    <w:p w:rsidR="00B15F5C" w:rsidRPr="004C4835" w:rsidRDefault="00B15F5C" w:rsidP="004C4835">
      <w:pPr>
        <w:spacing w:after="0" w:line="240" w:lineRule="auto"/>
        <w:rPr>
          <w:rFonts w:ascii="Times New Roman" w:hAnsi="Times New Roman" w:cs="Times New Roman"/>
          <w:b/>
          <w:sz w:val="24"/>
          <w:szCs w:val="24"/>
          <w:lang w:val="id-ID"/>
        </w:rPr>
      </w:pPr>
      <w:r w:rsidRPr="004C4835">
        <w:rPr>
          <w:rFonts w:ascii="Times New Roman" w:hAnsi="Times New Roman" w:cs="Times New Roman"/>
          <w:b/>
          <w:sz w:val="24"/>
          <w:szCs w:val="24"/>
        </w:rPr>
        <w:t>Jumlah Polong</w:t>
      </w:r>
    </w:p>
    <w:p w:rsidR="00B15F5C" w:rsidRPr="00B15F5C" w:rsidRDefault="00B15F5C" w:rsidP="00B15F5C">
      <w:pPr>
        <w:spacing w:after="0" w:line="240" w:lineRule="auto"/>
        <w:ind w:firstLine="720"/>
        <w:jc w:val="both"/>
        <w:rPr>
          <w:rFonts w:ascii="Times New Roman" w:eastAsia="Times New Roman" w:hAnsi="Times New Roman" w:cs="Times New Roman"/>
          <w:sz w:val="24"/>
          <w:szCs w:val="24"/>
        </w:rPr>
      </w:pPr>
      <w:proofErr w:type="gramStart"/>
      <w:r w:rsidRPr="00B15F5C">
        <w:rPr>
          <w:rFonts w:ascii="Times New Roman" w:eastAsia="Times New Roman" w:hAnsi="Times New Roman" w:cs="Times New Roman"/>
          <w:sz w:val="24"/>
          <w:szCs w:val="24"/>
        </w:rPr>
        <w:t>Hasil  pengamatan</w:t>
      </w:r>
      <w:proofErr w:type="gramEnd"/>
      <w:r w:rsidRPr="00B15F5C">
        <w:rPr>
          <w:rFonts w:ascii="Times New Roman" w:eastAsia="Times New Roman" w:hAnsi="Times New Roman" w:cs="Times New Roman"/>
          <w:sz w:val="24"/>
          <w:szCs w:val="24"/>
        </w:rPr>
        <w:t xml:space="preserve"> rata-rata jumlah polong kacang tanah disajikan pada Lampiran 7. </w:t>
      </w:r>
      <w:proofErr w:type="gramStart"/>
      <w:r w:rsidRPr="00B15F5C">
        <w:rPr>
          <w:rFonts w:ascii="Times New Roman" w:eastAsia="Times New Roman" w:hAnsi="Times New Roman" w:cs="Times New Roman"/>
          <w:sz w:val="24"/>
          <w:szCs w:val="24"/>
        </w:rPr>
        <w:t>Hasil analisis sidik ragam disajikan pada Lampiran 8.</w:t>
      </w:r>
      <w:proofErr w:type="gramEnd"/>
      <w:r w:rsidRPr="00B15F5C">
        <w:rPr>
          <w:rFonts w:ascii="Times New Roman" w:eastAsia="Times New Roman" w:hAnsi="Times New Roman" w:cs="Times New Roman"/>
          <w:sz w:val="24"/>
          <w:szCs w:val="24"/>
        </w:rPr>
        <w:t xml:space="preserve"> </w:t>
      </w:r>
      <w:r w:rsidRPr="00B15F5C">
        <w:rPr>
          <w:rFonts w:ascii="Times New Roman" w:eastAsia="Times New Roman" w:hAnsi="Times New Roman" w:cs="Times New Roman"/>
          <w:sz w:val="24"/>
          <w:szCs w:val="24"/>
        </w:rPr>
        <w:lastRenderedPageBreak/>
        <w:t xml:space="preserve">Rata-rata jumlah polong kacang tanah </w:t>
      </w:r>
      <w:r w:rsidRPr="00B15F5C">
        <w:rPr>
          <w:rFonts w:ascii="Times New Roman" w:eastAsia="Times New Roman" w:hAnsi="Times New Roman" w:cs="Times New Roman"/>
          <w:sz w:val="24"/>
          <w:szCs w:val="24"/>
        </w:rPr>
        <w:lastRenderedPageBreak/>
        <w:t xml:space="preserve">ditunjukkan </w:t>
      </w:r>
      <w:proofErr w:type="gramStart"/>
      <w:r w:rsidRPr="00B15F5C">
        <w:rPr>
          <w:rFonts w:ascii="Times New Roman" w:eastAsia="Times New Roman" w:hAnsi="Times New Roman" w:cs="Times New Roman"/>
          <w:sz w:val="24"/>
          <w:szCs w:val="24"/>
        </w:rPr>
        <w:t>pada  Tabel</w:t>
      </w:r>
      <w:proofErr w:type="gramEnd"/>
      <w:r w:rsidRPr="00B15F5C">
        <w:rPr>
          <w:rFonts w:ascii="Times New Roman" w:eastAsia="Times New Roman" w:hAnsi="Times New Roman" w:cs="Times New Roman"/>
          <w:sz w:val="24"/>
          <w:szCs w:val="24"/>
        </w:rPr>
        <w:t xml:space="preserve"> 3</w:t>
      </w:r>
      <w:r w:rsidRPr="00B15F5C">
        <w:rPr>
          <w:rFonts w:ascii="Times New Roman" w:eastAsia="Times New Roman" w:hAnsi="Times New Roman" w:cs="Times New Roman"/>
          <w:sz w:val="24"/>
          <w:szCs w:val="24"/>
          <w:lang w:val="id-ID"/>
        </w:rPr>
        <w:t>.</w:t>
      </w:r>
    </w:p>
    <w:p w:rsidR="004C4835" w:rsidRDefault="004C4835" w:rsidP="00B15F5C">
      <w:pPr>
        <w:spacing w:after="0" w:line="360" w:lineRule="auto"/>
        <w:ind w:left="993" w:hanging="993"/>
        <w:jc w:val="both"/>
        <w:rPr>
          <w:rFonts w:ascii="Times New Roman" w:eastAsia="Times New Roman" w:hAnsi="Times New Roman" w:cs="Times New Roman"/>
          <w:sz w:val="24"/>
          <w:szCs w:val="24"/>
        </w:rPr>
        <w:sectPr w:rsidR="004C4835" w:rsidSect="004C4835">
          <w:type w:val="continuous"/>
          <w:pgSz w:w="12191" w:h="16840" w:code="9"/>
          <w:pgMar w:top="2268" w:right="1701" w:bottom="1701" w:left="2268" w:header="720" w:footer="720" w:gutter="0"/>
          <w:cols w:num="2" w:space="567"/>
          <w:docGrid w:linePitch="360"/>
        </w:sectPr>
      </w:pPr>
    </w:p>
    <w:p w:rsidR="00B15F5C" w:rsidRPr="00B15F5C" w:rsidRDefault="00B15F5C" w:rsidP="00B15F5C">
      <w:pPr>
        <w:spacing w:after="0" w:line="360" w:lineRule="auto"/>
        <w:ind w:left="993" w:hanging="993"/>
        <w:jc w:val="both"/>
        <w:rPr>
          <w:rFonts w:ascii="Times New Roman" w:eastAsia="Times New Roman" w:hAnsi="Times New Roman" w:cs="Times New Roman"/>
          <w:sz w:val="24"/>
          <w:szCs w:val="24"/>
        </w:rPr>
      </w:pPr>
      <w:proofErr w:type="gramStart"/>
      <w:r w:rsidRPr="00B15F5C">
        <w:rPr>
          <w:rFonts w:ascii="Times New Roman" w:eastAsia="Times New Roman" w:hAnsi="Times New Roman" w:cs="Times New Roman"/>
          <w:sz w:val="24"/>
          <w:szCs w:val="24"/>
        </w:rPr>
        <w:lastRenderedPageBreak/>
        <w:t>Tabel 3.</w:t>
      </w:r>
      <w:proofErr w:type="gramEnd"/>
      <w:r w:rsidRPr="00B15F5C">
        <w:rPr>
          <w:rFonts w:ascii="Times New Roman" w:eastAsia="Times New Roman" w:hAnsi="Times New Roman" w:cs="Times New Roman"/>
          <w:sz w:val="24"/>
          <w:szCs w:val="24"/>
        </w:rPr>
        <w:t xml:space="preserve"> Rata-rata Jumlah Polong Kacang Tanah Akibat Pemberian Pupuk Kandang</w:t>
      </w:r>
    </w:p>
    <w:tbl>
      <w:tblPr>
        <w:tblW w:w="8115" w:type="dxa"/>
        <w:tblInd w:w="108" w:type="dxa"/>
        <w:tblLook w:val="04A0" w:firstRow="1" w:lastRow="0" w:firstColumn="1" w:lastColumn="0" w:noHBand="0" w:noVBand="1"/>
      </w:tblPr>
      <w:tblGrid>
        <w:gridCol w:w="3917"/>
        <w:gridCol w:w="4198"/>
      </w:tblGrid>
      <w:tr w:rsidR="00B15F5C" w:rsidRPr="00B15F5C" w:rsidTr="00747EE6">
        <w:trPr>
          <w:trHeight w:val="62"/>
        </w:trPr>
        <w:tc>
          <w:tcPr>
            <w:tcW w:w="3917" w:type="dxa"/>
            <w:tcBorders>
              <w:top w:val="single" w:sz="4" w:space="0" w:color="auto"/>
              <w:left w:val="nil"/>
              <w:bottom w:val="single" w:sz="4" w:space="0" w:color="auto"/>
              <w:right w:val="nil"/>
            </w:tcBorders>
            <w:noWrap/>
            <w:vAlign w:val="center"/>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Perlakuan</w:t>
            </w:r>
          </w:p>
        </w:tc>
        <w:tc>
          <w:tcPr>
            <w:tcW w:w="4198" w:type="dxa"/>
            <w:tcBorders>
              <w:top w:val="single" w:sz="4" w:space="0" w:color="auto"/>
              <w:left w:val="nil"/>
              <w:bottom w:val="single" w:sz="4" w:space="0" w:color="auto"/>
              <w:right w:val="nil"/>
            </w:tcBorders>
            <w:noWrap/>
            <w:vAlign w:val="center"/>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sz w:val="24"/>
                <w:szCs w:val="24"/>
              </w:rPr>
              <w:t>Jumlah Polong</w:t>
            </w:r>
          </w:p>
        </w:tc>
      </w:tr>
      <w:tr w:rsidR="00B15F5C" w:rsidRPr="00B15F5C" w:rsidTr="00747EE6">
        <w:trPr>
          <w:trHeight w:val="328"/>
        </w:trPr>
        <w:tc>
          <w:tcPr>
            <w:tcW w:w="3917" w:type="dxa"/>
            <w:tcBorders>
              <w:top w:val="single" w:sz="4" w:space="0" w:color="auto"/>
              <w:left w:val="nil"/>
              <w:bottom w:val="nil"/>
              <w:right w:val="nil"/>
            </w:tcBorders>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 xml:space="preserve">K0 (Kontrol) </w:t>
            </w:r>
          </w:p>
        </w:tc>
        <w:tc>
          <w:tcPr>
            <w:tcW w:w="4198" w:type="dxa"/>
            <w:tcBorders>
              <w:top w:val="single" w:sz="4" w:space="0" w:color="auto"/>
              <w:left w:val="nil"/>
              <w:bottom w:val="nil"/>
              <w:right w:val="nil"/>
            </w:tcBorders>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10,22</w:t>
            </w:r>
          </w:p>
        </w:tc>
      </w:tr>
      <w:tr w:rsidR="00B15F5C" w:rsidRPr="00B15F5C" w:rsidTr="00747EE6">
        <w:trPr>
          <w:trHeight w:val="328"/>
        </w:trPr>
        <w:tc>
          <w:tcPr>
            <w:tcW w:w="3917" w:type="dxa"/>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K1 (P.Kandang (1,2 Kg/Plot)</w:t>
            </w:r>
          </w:p>
        </w:tc>
        <w:tc>
          <w:tcPr>
            <w:tcW w:w="4198" w:type="dxa"/>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9,44</w:t>
            </w:r>
          </w:p>
        </w:tc>
      </w:tr>
      <w:tr w:rsidR="00B15F5C" w:rsidRPr="00B15F5C" w:rsidTr="00747EE6">
        <w:trPr>
          <w:trHeight w:val="328"/>
        </w:trPr>
        <w:tc>
          <w:tcPr>
            <w:tcW w:w="3917" w:type="dxa"/>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K2 (P.Kandang (1,8 Kg/Plot)</w:t>
            </w:r>
          </w:p>
        </w:tc>
        <w:tc>
          <w:tcPr>
            <w:tcW w:w="4198" w:type="dxa"/>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9,11</w:t>
            </w:r>
          </w:p>
        </w:tc>
      </w:tr>
      <w:tr w:rsidR="00B15F5C" w:rsidRPr="00B15F5C" w:rsidTr="00747EE6">
        <w:trPr>
          <w:trHeight w:val="328"/>
        </w:trPr>
        <w:tc>
          <w:tcPr>
            <w:tcW w:w="3917" w:type="dxa"/>
            <w:tcBorders>
              <w:bottom w:val="single" w:sz="4" w:space="0" w:color="auto"/>
            </w:tcBorders>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K3 (P.Kandang (2,4 Kg/Plot)</w:t>
            </w:r>
          </w:p>
        </w:tc>
        <w:tc>
          <w:tcPr>
            <w:tcW w:w="4198" w:type="dxa"/>
            <w:tcBorders>
              <w:bottom w:val="single" w:sz="4" w:space="0" w:color="auto"/>
            </w:tcBorders>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10,50</w:t>
            </w:r>
          </w:p>
        </w:tc>
      </w:tr>
    </w:tbl>
    <w:p w:rsidR="00B15F5C" w:rsidRPr="00B15F5C" w:rsidRDefault="00B15F5C" w:rsidP="00B15F5C">
      <w:pPr>
        <w:spacing w:after="0" w:line="240" w:lineRule="auto"/>
        <w:contextualSpacing/>
        <w:jc w:val="both"/>
        <w:rPr>
          <w:rFonts w:ascii="Times New Roman" w:hAnsi="Times New Roman" w:cs="Times New Roman"/>
          <w:sz w:val="24"/>
          <w:szCs w:val="24"/>
        </w:rPr>
      </w:pPr>
    </w:p>
    <w:p w:rsidR="004C4835" w:rsidRDefault="004C4835" w:rsidP="00B15F5C">
      <w:pPr>
        <w:spacing w:after="0" w:line="240" w:lineRule="auto"/>
        <w:ind w:firstLine="720"/>
        <w:jc w:val="both"/>
        <w:rPr>
          <w:rFonts w:ascii="Times New Roman" w:eastAsia="Times New Roman" w:hAnsi="Times New Roman" w:cs="Times New Roman"/>
          <w:sz w:val="24"/>
          <w:szCs w:val="24"/>
          <w:lang w:val="id-ID"/>
        </w:rPr>
        <w:sectPr w:rsidR="004C4835" w:rsidSect="004C4835">
          <w:type w:val="continuous"/>
          <w:pgSz w:w="12191" w:h="16840" w:code="9"/>
          <w:pgMar w:top="2268" w:right="1701" w:bottom="1701" w:left="2268" w:header="720" w:footer="720" w:gutter="0"/>
          <w:cols w:space="720"/>
          <w:docGrid w:linePitch="360"/>
        </w:sectPr>
      </w:pPr>
    </w:p>
    <w:p w:rsidR="00B15F5C" w:rsidRPr="00B15F5C" w:rsidRDefault="00B15F5C" w:rsidP="00B15F5C">
      <w:pPr>
        <w:spacing w:after="0" w:line="240" w:lineRule="auto"/>
        <w:ind w:firstLine="720"/>
        <w:jc w:val="both"/>
        <w:rPr>
          <w:rFonts w:ascii="Times New Roman" w:eastAsia="Times New Roman" w:hAnsi="Times New Roman" w:cs="Times New Roman"/>
          <w:sz w:val="24"/>
          <w:szCs w:val="24"/>
        </w:rPr>
      </w:pPr>
      <w:r w:rsidRPr="00B15F5C">
        <w:rPr>
          <w:rFonts w:ascii="Times New Roman" w:eastAsia="Times New Roman" w:hAnsi="Times New Roman" w:cs="Times New Roman"/>
          <w:sz w:val="24"/>
          <w:szCs w:val="24"/>
          <w:lang w:val="id-ID"/>
        </w:rPr>
        <w:lastRenderedPageBreak/>
        <w:t xml:space="preserve">Tabel </w:t>
      </w:r>
      <w:r w:rsidRPr="00B15F5C">
        <w:rPr>
          <w:rFonts w:ascii="Times New Roman" w:eastAsia="Times New Roman" w:hAnsi="Times New Roman" w:cs="Times New Roman"/>
          <w:sz w:val="24"/>
          <w:szCs w:val="24"/>
        </w:rPr>
        <w:t>3</w:t>
      </w:r>
      <w:r w:rsidRPr="00B15F5C">
        <w:rPr>
          <w:rFonts w:ascii="Times New Roman" w:eastAsia="Times New Roman" w:hAnsi="Times New Roman" w:cs="Times New Roman"/>
          <w:sz w:val="24"/>
          <w:szCs w:val="24"/>
          <w:lang w:val="id-ID"/>
        </w:rPr>
        <w:t xml:space="preserve"> menunjukkan bahwa</w:t>
      </w:r>
      <w:r w:rsidRPr="00B15F5C">
        <w:rPr>
          <w:rFonts w:ascii="Times New Roman" w:eastAsia="Times New Roman" w:hAnsi="Times New Roman" w:cs="Times New Roman"/>
          <w:sz w:val="24"/>
          <w:szCs w:val="24"/>
        </w:rPr>
        <w:t xml:space="preserve"> pemberian </w:t>
      </w:r>
      <w:r w:rsidRPr="00B15F5C">
        <w:rPr>
          <w:rFonts w:ascii="Times New Roman" w:eastAsia="Times New Roman" w:hAnsi="Times New Roman" w:cs="Times New Roman"/>
          <w:sz w:val="24"/>
          <w:szCs w:val="24"/>
          <w:lang w:val="id-ID"/>
        </w:rPr>
        <w:t xml:space="preserve"> </w:t>
      </w:r>
      <w:r w:rsidRPr="00B15F5C">
        <w:rPr>
          <w:rFonts w:ascii="Times New Roman" w:eastAsia="Times New Roman" w:hAnsi="Times New Roman" w:cs="Times New Roman"/>
          <w:sz w:val="24"/>
          <w:szCs w:val="24"/>
        </w:rPr>
        <w:t>pupuk kandang dengan dosis yang berbeda</w:t>
      </w:r>
      <w:r w:rsidRPr="00B15F5C">
        <w:rPr>
          <w:rFonts w:ascii="Times New Roman" w:eastAsia="Times New Roman" w:hAnsi="Times New Roman" w:cs="Times New Roman"/>
          <w:bCs/>
          <w:sz w:val="24"/>
          <w:szCs w:val="24"/>
          <w:lang w:val="id-ID"/>
        </w:rPr>
        <w:t xml:space="preserve"> tidak berpengaruh nyata terhadap </w:t>
      </w:r>
      <w:r w:rsidRPr="00B15F5C">
        <w:rPr>
          <w:rFonts w:ascii="Times New Roman" w:eastAsia="Times New Roman" w:hAnsi="Times New Roman" w:cs="Times New Roman"/>
          <w:sz w:val="24"/>
          <w:szCs w:val="24"/>
        </w:rPr>
        <w:t>jumlah polong</w:t>
      </w:r>
      <w:r w:rsidRPr="00B15F5C">
        <w:rPr>
          <w:rFonts w:ascii="Times New Roman" w:eastAsia="Times New Roman" w:hAnsi="Times New Roman" w:cs="Times New Roman"/>
          <w:bCs/>
          <w:sz w:val="24"/>
          <w:szCs w:val="24"/>
          <w:lang w:val="id-ID"/>
        </w:rPr>
        <w:t xml:space="preserve"> tanaman </w:t>
      </w:r>
      <w:r w:rsidRPr="00B15F5C">
        <w:rPr>
          <w:rFonts w:ascii="Times New Roman" w:eastAsia="Times New Roman" w:hAnsi="Times New Roman" w:cs="Times New Roman"/>
          <w:sz w:val="24"/>
          <w:szCs w:val="24"/>
        </w:rPr>
        <w:t>kacang tanah</w:t>
      </w:r>
      <w:r w:rsidRPr="00B15F5C">
        <w:rPr>
          <w:rFonts w:ascii="Times New Roman" w:eastAsia="Times New Roman" w:hAnsi="Times New Roman" w:cs="Times New Roman"/>
          <w:bCs/>
          <w:sz w:val="24"/>
          <w:szCs w:val="24"/>
          <w:lang w:val="id-ID"/>
        </w:rPr>
        <w:t>.</w:t>
      </w:r>
      <w:r w:rsidRPr="00B15F5C">
        <w:rPr>
          <w:rFonts w:ascii="Times New Roman" w:eastAsia="Times New Roman" w:hAnsi="Times New Roman" w:cs="Times New Roman"/>
          <w:sz w:val="24"/>
          <w:szCs w:val="24"/>
        </w:rPr>
        <w:t xml:space="preserve"> Hal ini diduga karena dipengaruhi oleh lambatnya proses penyerapan unsur hara yang terdapat pada pupuk kandang terjadi karena tekstur pupuk kandang yang padat. Hal ini sesuai dengan pendapat Lingga (2005) yang menyatakan bahwa pupuk kandang terdiri dari 67% bahan pupuk padat dan 33% bahan cair.</w:t>
      </w:r>
    </w:p>
    <w:p w:rsidR="00B15F5C" w:rsidRDefault="00B15F5C" w:rsidP="00B15F5C">
      <w:pPr>
        <w:spacing w:after="0" w:line="240" w:lineRule="auto"/>
        <w:ind w:firstLine="720"/>
        <w:jc w:val="both"/>
        <w:rPr>
          <w:rFonts w:ascii="Times New Roman" w:eastAsia="Times New Roman" w:hAnsi="Times New Roman" w:cs="Times New Roman"/>
          <w:sz w:val="24"/>
          <w:szCs w:val="24"/>
        </w:rPr>
      </w:pPr>
      <w:proofErr w:type="gramStart"/>
      <w:r w:rsidRPr="00B15F5C">
        <w:rPr>
          <w:rFonts w:ascii="Times New Roman" w:eastAsia="Times New Roman" w:hAnsi="Times New Roman" w:cs="Times New Roman"/>
          <w:sz w:val="24"/>
          <w:szCs w:val="24"/>
        </w:rPr>
        <w:t xml:space="preserve">Dikarenakan kebutuhan unsur hara yang dibutuhkan kacang tanah belum tercukupi dan kondisi tanah yang kurang secara kimia, fisik, dan </w:t>
      </w:r>
      <w:r w:rsidRPr="00B15F5C">
        <w:rPr>
          <w:rFonts w:ascii="Times New Roman" w:eastAsia="Times New Roman" w:hAnsi="Times New Roman" w:cs="Times New Roman"/>
          <w:sz w:val="24"/>
          <w:szCs w:val="24"/>
        </w:rPr>
        <w:lastRenderedPageBreak/>
        <w:t>biologi, sehingga ginofor tidak dapat menembus tanah dengan baik sehingga menjadikan jumlah polong tidak terlalu banyak.</w:t>
      </w:r>
      <w:proofErr w:type="gramEnd"/>
      <w:r w:rsidRPr="00B15F5C">
        <w:rPr>
          <w:rFonts w:ascii="Times New Roman" w:eastAsia="Times New Roman" w:hAnsi="Times New Roman" w:cs="Times New Roman"/>
          <w:sz w:val="24"/>
          <w:szCs w:val="24"/>
        </w:rPr>
        <w:t xml:space="preserve"> </w:t>
      </w:r>
      <w:proofErr w:type="gramStart"/>
      <w:r w:rsidRPr="00B15F5C">
        <w:rPr>
          <w:rFonts w:ascii="Times New Roman" w:eastAsia="Times New Roman" w:hAnsi="Times New Roman" w:cs="Times New Roman"/>
          <w:sz w:val="24"/>
          <w:szCs w:val="24"/>
        </w:rPr>
        <w:t>Hal ini sesuai dengan pendapat Suwardjono (2006) bahwa pembentukan polong kacang tanah dipengaruhi oleh kondisi sifat fisik tanah.</w:t>
      </w:r>
      <w:proofErr w:type="gramEnd"/>
    </w:p>
    <w:p w:rsidR="00B15F5C" w:rsidRPr="00B15F5C" w:rsidRDefault="00B15F5C" w:rsidP="00B15F5C">
      <w:pPr>
        <w:spacing w:after="0" w:line="240" w:lineRule="auto"/>
        <w:ind w:firstLine="720"/>
        <w:jc w:val="both"/>
        <w:rPr>
          <w:rFonts w:ascii="Times New Roman" w:eastAsia="Times New Roman" w:hAnsi="Times New Roman" w:cs="Times New Roman"/>
          <w:sz w:val="24"/>
          <w:szCs w:val="24"/>
        </w:rPr>
      </w:pPr>
    </w:p>
    <w:p w:rsidR="00B15F5C" w:rsidRPr="00B15F5C" w:rsidRDefault="00B15F5C" w:rsidP="004C4835">
      <w:pPr>
        <w:spacing w:after="0" w:line="240" w:lineRule="auto"/>
        <w:contextualSpacing/>
        <w:jc w:val="both"/>
        <w:rPr>
          <w:rFonts w:ascii="Times New Roman" w:hAnsi="Times New Roman" w:cs="Times New Roman"/>
          <w:b/>
          <w:sz w:val="24"/>
          <w:szCs w:val="24"/>
          <w:lang w:val="id-ID"/>
        </w:rPr>
      </w:pPr>
      <w:r w:rsidRPr="00B15F5C">
        <w:rPr>
          <w:rFonts w:ascii="Times New Roman" w:hAnsi="Times New Roman" w:cs="Times New Roman"/>
          <w:b/>
          <w:sz w:val="24"/>
          <w:szCs w:val="24"/>
        </w:rPr>
        <w:t>Jumlah Bintil Akar</w:t>
      </w:r>
    </w:p>
    <w:p w:rsidR="00B15F5C" w:rsidRPr="00B15F5C" w:rsidRDefault="00B15F5C" w:rsidP="00B15F5C">
      <w:pPr>
        <w:spacing w:after="0" w:line="240" w:lineRule="auto"/>
        <w:ind w:firstLine="720"/>
        <w:jc w:val="both"/>
        <w:rPr>
          <w:rFonts w:ascii="Times New Roman" w:eastAsia="Times New Roman" w:hAnsi="Times New Roman" w:cs="Times New Roman"/>
          <w:sz w:val="24"/>
          <w:szCs w:val="24"/>
        </w:rPr>
      </w:pPr>
      <w:proofErr w:type="gramStart"/>
      <w:r w:rsidRPr="00B15F5C">
        <w:rPr>
          <w:rFonts w:ascii="Times New Roman" w:eastAsia="Times New Roman" w:hAnsi="Times New Roman" w:cs="Times New Roman"/>
          <w:sz w:val="24"/>
          <w:szCs w:val="24"/>
        </w:rPr>
        <w:t>Hasil  pengamatan</w:t>
      </w:r>
      <w:proofErr w:type="gramEnd"/>
      <w:r w:rsidRPr="00B15F5C">
        <w:rPr>
          <w:rFonts w:ascii="Times New Roman" w:eastAsia="Times New Roman" w:hAnsi="Times New Roman" w:cs="Times New Roman"/>
          <w:sz w:val="24"/>
          <w:szCs w:val="24"/>
        </w:rPr>
        <w:t xml:space="preserve"> rata-rata jumlah bintil akar kacang tanah disajikan pada Lampiran 9. </w:t>
      </w:r>
      <w:proofErr w:type="gramStart"/>
      <w:r w:rsidRPr="00B15F5C">
        <w:rPr>
          <w:rFonts w:ascii="Times New Roman" w:eastAsia="Times New Roman" w:hAnsi="Times New Roman" w:cs="Times New Roman"/>
          <w:sz w:val="24"/>
          <w:szCs w:val="24"/>
        </w:rPr>
        <w:t>Hasil analisis sidik ragam disajikan pada Lampiran 10.</w:t>
      </w:r>
      <w:proofErr w:type="gramEnd"/>
      <w:r w:rsidRPr="00B15F5C">
        <w:rPr>
          <w:rFonts w:ascii="Times New Roman" w:eastAsia="Times New Roman" w:hAnsi="Times New Roman" w:cs="Times New Roman"/>
          <w:sz w:val="24"/>
          <w:szCs w:val="24"/>
        </w:rPr>
        <w:t xml:space="preserve"> Rata-rata jumlah bintil akar kacang tanah ditunjukkan </w:t>
      </w:r>
      <w:proofErr w:type="gramStart"/>
      <w:r w:rsidRPr="00B15F5C">
        <w:rPr>
          <w:rFonts w:ascii="Times New Roman" w:eastAsia="Times New Roman" w:hAnsi="Times New Roman" w:cs="Times New Roman"/>
          <w:sz w:val="24"/>
          <w:szCs w:val="24"/>
        </w:rPr>
        <w:t>pada  Tabel</w:t>
      </w:r>
      <w:proofErr w:type="gramEnd"/>
      <w:r w:rsidRPr="00B15F5C">
        <w:rPr>
          <w:rFonts w:ascii="Times New Roman" w:eastAsia="Times New Roman" w:hAnsi="Times New Roman" w:cs="Times New Roman"/>
          <w:sz w:val="24"/>
          <w:szCs w:val="24"/>
        </w:rPr>
        <w:t xml:space="preserve"> 4</w:t>
      </w:r>
      <w:r w:rsidRPr="00B15F5C">
        <w:rPr>
          <w:rFonts w:ascii="Times New Roman" w:eastAsia="Times New Roman" w:hAnsi="Times New Roman" w:cs="Times New Roman"/>
          <w:sz w:val="24"/>
          <w:szCs w:val="24"/>
          <w:lang w:val="id-ID"/>
        </w:rPr>
        <w:t>.</w:t>
      </w:r>
    </w:p>
    <w:p w:rsidR="004C4835" w:rsidRDefault="004C4835" w:rsidP="00B15F5C">
      <w:pPr>
        <w:spacing w:after="0" w:line="240" w:lineRule="auto"/>
        <w:ind w:left="993" w:hanging="993"/>
        <w:jc w:val="both"/>
        <w:rPr>
          <w:rFonts w:ascii="Times New Roman" w:eastAsia="Times New Roman" w:hAnsi="Times New Roman" w:cs="Times New Roman"/>
          <w:sz w:val="24"/>
          <w:szCs w:val="24"/>
        </w:rPr>
        <w:sectPr w:rsidR="004C4835" w:rsidSect="004C4835">
          <w:type w:val="continuous"/>
          <w:pgSz w:w="12191" w:h="16840" w:code="9"/>
          <w:pgMar w:top="2268" w:right="1701" w:bottom="1701" w:left="2268" w:header="720" w:footer="720" w:gutter="0"/>
          <w:cols w:num="2" w:space="567"/>
          <w:docGrid w:linePitch="360"/>
        </w:sectPr>
      </w:pPr>
    </w:p>
    <w:p w:rsidR="00B15F5C" w:rsidRPr="00B15F5C" w:rsidRDefault="00B15F5C" w:rsidP="00B15F5C">
      <w:pPr>
        <w:spacing w:after="0" w:line="240" w:lineRule="auto"/>
        <w:ind w:left="993" w:hanging="993"/>
        <w:jc w:val="both"/>
        <w:rPr>
          <w:rFonts w:ascii="Times New Roman" w:eastAsia="Times New Roman" w:hAnsi="Times New Roman" w:cs="Times New Roman"/>
          <w:sz w:val="24"/>
          <w:szCs w:val="24"/>
        </w:rPr>
      </w:pPr>
      <w:proofErr w:type="gramStart"/>
      <w:r w:rsidRPr="00B15F5C">
        <w:rPr>
          <w:rFonts w:ascii="Times New Roman" w:eastAsia="Times New Roman" w:hAnsi="Times New Roman" w:cs="Times New Roman"/>
          <w:sz w:val="24"/>
          <w:szCs w:val="24"/>
        </w:rPr>
        <w:lastRenderedPageBreak/>
        <w:t>Tabel 4.</w:t>
      </w:r>
      <w:proofErr w:type="gramEnd"/>
      <w:r w:rsidRPr="00B15F5C">
        <w:rPr>
          <w:rFonts w:ascii="Times New Roman" w:eastAsia="Times New Roman" w:hAnsi="Times New Roman" w:cs="Times New Roman"/>
          <w:sz w:val="24"/>
          <w:szCs w:val="24"/>
        </w:rPr>
        <w:t xml:space="preserve"> Rata-rata Jumlah Bintil Akar Kacang Tanah Akibat Pemberian Pupuk Kandang</w:t>
      </w:r>
    </w:p>
    <w:tbl>
      <w:tblPr>
        <w:tblW w:w="8222" w:type="dxa"/>
        <w:tblInd w:w="108" w:type="dxa"/>
        <w:tblLook w:val="04A0" w:firstRow="1" w:lastRow="0" w:firstColumn="1" w:lastColumn="0" w:noHBand="0" w:noVBand="1"/>
      </w:tblPr>
      <w:tblGrid>
        <w:gridCol w:w="3917"/>
        <w:gridCol w:w="4305"/>
      </w:tblGrid>
      <w:tr w:rsidR="00B15F5C" w:rsidRPr="00B15F5C" w:rsidTr="00747EE6">
        <w:trPr>
          <w:trHeight w:val="62"/>
        </w:trPr>
        <w:tc>
          <w:tcPr>
            <w:tcW w:w="3917" w:type="dxa"/>
            <w:tcBorders>
              <w:top w:val="single" w:sz="4" w:space="0" w:color="auto"/>
              <w:left w:val="nil"/>
              <w:bottom w:val="single" w:sz="4" w:space="0" w:color="auto"/>
              <w:right w:val="nil"/>
            </w:tcBorders>
            <w:noWrap/>
            <w:vAlign w:val="center"/>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Perlakuan</w:t>
            </w:r>
          </w:p>
        </w:tc>
        <w:tc>
          <w:tcPr>
            <w:tcW w:w="4305" w:type="dxa"/>
            <w:tcBorders>
              <w:top w:val="single" w:sz="4" w:space="0" w:color="auto"/>
              <w:left w:val="nil"/>
              <w:bottom w:val="single" w:sz="4" w:space="0" w:color="auto"/>
              <w:right w:val="nil"/>
            </w:tcBorders>
            <w:noWrap/>
            <w:vAlign w:val="center"/>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sz w:val="24"/>
                <w:szCs w:val="24"/>
              </w:rPr>
              <w:t>Jumlah Bintil Akar</w:t>
            </w:r>
          </w:p>
        </w:tc>
      </w:tr>
      <w:tr w:rsidR="00B15F5C" w:rsidRPr="00B15F5C" w:rsidTr="00747EE6">
        <w:trPr>
          <w:trHeight w:val="328"/>
        </w:trPr>
        <w:tc>
          <w:tcPr>
            <w:tcW w:w="3917" w:type="dxa"/>
            <w:tcBorders>
              <w:top w:val="single" w:sz="4" w:space="0" w:color="auto"/>
              <w:left w:val="nil"/>
              <w:bottom w:val="nil"/>
              <w:right w:val="nil"/>
            </w:tcBorders>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 xml:space="preserve">K0 (Kontrol) </w:t>
            </w:r>
          </w:p>
        </w:tc>
        <w:tc>
          <w:tcPr>
            <w:tcW w:w="4305" w:type="dxa"/>
            <w:tcBorders>
              <w:top w:val="single" w:sz="4" w:space="0" w:color="auto"/>
              <w:left w:val="nil"/>
              <w:bottom w:val="nil"/>
              <w:right w:val="nil"/>
            </w:tcBorders>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43,43</w:t>
            </w:r>
          </w:p>
        </w:tc>
      </w:tr>
      <w:tr w:rsidR="00B15F5C" w:rsidRPr="00B15F5C" w:rsidTr="00747EE6">
        <w:trPr>
          <w:trHeight w:val="328"/>
        </w:trPr>
        <w:tc>
          <w:tcPr>
            <w:tcW w:w="3917" w:type="dxa"/>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K1 (P.Kandang (1,2 Kg/Plot)</w:t>
            </w:r>
          </w:p>
        </w:tc>
        <w:tc>
          <w:tcPr>
            <w:tcW w:w="4305" w:type="dxa"/>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46,03</w:t>
            </w:r>
          </w:p>
        </w:tc>
      </w:tr>
      <w:tr w:rsidR="00B15F5C" w:rsidRPr="00B15F5C" w:rsidTr="00747EE6">
        <w:trPr>
          <w:trHeight w:val="328"/>
        </w:trPr>
        <w:tc>
          <w:tcPr>
            <w:tcW w:w="3917" w:type="dxa"/>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K2 (P.Kandang (1,8 Kg/Plot)</w:t>
            </w:r>
          </w:p>
        </w:tc>
        <w:tc>
          <w:tcPr>
            <w:tcW w:w="4305" w:type="dxa"/>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45,43</w:t>
            </w:r>
          </w:p>
        </w:tc>
      </w:tr>
      <w:tr w:rsidR="00B15F5C" w:rsidRPr="00B15F5C" w:rsidTr="00747EE6">
        <w:trPr>
          <w:trHeight w:val="328"/>
        </w:trPr>
        <w:tc>
          <w:tcPr>
            <w:tcW w:w="3917" w:type="dxa"/>
            <w:tcBorders>
              <w:bottom w:val="single" w:sz="4" w:space="0" w:color="auto"/>
            </w:tcBorders>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K3 (P.Kandang (2,4 Kg/Plot)</w:t>
            </w:r>
          </w:p>
        </w:tc>
        <w:tc>
          <w:tcPr>
            <w:tcW w:w="4305" w:type="dxa"/>
            <w:tcBorders>
              <w:bottom w:val="single" w:sz="4" w:space="0" w:color="auto"/>
            </w:tcBorders>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49,63</w:t>
            </w:r>
          </w:p>
        </w:tc>
      </w:tr>
    </w:tbl>
    <w:p w:rsidR="004C4835" w:rsidRDefault="004C4835" w:rsidP="00B15F5C">
      <w:pPr>
        <w:spacing w:after="0" w:line="240" w:lineRule="auto"/>
        <w:ind w:firstLine="720"/>
        <w:jc w:val="both"/>
        <w:rPr>
          <w:rFonts w:ascii="Times New Roman" w:eastAsia="Times New Roman" w:hAnsi="Times New Roman" w:cs="Times New Roman"/>
          <w:sz w:val="24"/>
          <w:szCs w:val="24"/>
          <w:lang w:val="id-ID"/>
        </w:rPr>
        <w:sectPr w:rsidR="004C4835" w:rsidSect="004C4835">
          <w:type w:val="continuous"/>
          <w:pgSz w:w="12191" w:h="16840" w:code="9"/>
          <w:pgMar w:top="2268" w:right="1701" w:bottom="1701" w:left="2268" w:header="720" w:footer="720" w:gutter="0"/>
          <w:cols w:space="720"/>
          <w:docGrid w:linePitch="360"/>
        </w:sectPr>
      </w:pPr>
    </w:p>
    <w:p w:rsidR="00B15F5C" w:rsidRPr="00B15F5C" w:rsidRDefault="00B15F5C" w:rsidP="00B15F5C">
      <w:pPr>
        <w:spacing w:after="0" w:line="240" w:lineRule="auto"/>
        <w:ind w:firstLine="720"/>
        <w:jc w:val="both"/>
        <w:rPr>
          <w:rFonts w:ascii="Times New Roman" w:eastAsia="Times New Roman" w:hAnsi="Times New Roman" w:cs="Times New Roman"/>
          <w:bCs/>
          <w:sz w:val="24"/>
          <w:szCs w:val="24"/>
        </w:rPr>
      </w:pPr>
      <w:r w:rsidRPr="00B15F5C">
        <w:rPr>
          <w:rFonts w:ascii="Times New Roman" w:eastAsia="Times New Roman" w:hAnsi="Times New Roman" w:cs="Times New Roman"/>
          <w:sz w:val="24"/>
          <w:szCs w:val="24"/>
          <w:lang w:val="id-ID"/>
        </w:rPr>
        <w:lastRenderedPageBreak/>
        <w:t xml:space="preserve">Tabel </w:t>
      </w:r>
      <w:r w:rsidRPr="00B15F5C">
        <w:rPr>
          <w:rFonts w:ascii="Times New Roman" w:eastAsia="Times New Roman" w:hAnsi="Times New Roman" w:cs="Times New Roman"/>
          <w:sz w:val="24"/>
          <w:szCs w:val="24"/>
        </w:rPr>
        <w:t>5</w:t>
      </w:r>
      <w:r w:rsidRPr="00B15F5C">
        <w:rPr>
          <w:rFonts w:ascii="Times New Roman" w:eastAsia="Times New Roman" w:hAnsi="Times New Roman" w:cs="Times New Roman"/>
          <w:sz w:val="24"/>
          <w:szCs w:val="24"/>
          <w:lang w:val="id-ID"/>
        </w:rPr>
        <w:t xml:space="preserve"> menunjukkan bahwa</w:t>
      </w:r>
      <w:r w:rsidRPr="00B15F5C">
        <w:rPr>
          <w:rFonts w:ascii="Times New Roman" w:eastAsia="Times New Roman" w:hAnsi="Times New Roman" w:cs="Times New Roman"/>
          <w:sz w:val="24"/>
          <w:szCs w:val="24"/>
        </w:rPr>
        <w:t xml:space="preserve"> pemberian </w:t>
      </w:r>
      <w:r w:rsidRPr="00B15F5C">
        <w:rPr>
          <w:rFonts w:ascii="Times New Roman" w:eastAsia="Times New Roman" w:hAnsi="Times New Roman" w:cs="Times New Roman"/>
          <w:sz w:val="24"/>
          <w:szCs w:val="24"/>
          <w:lang w:val="id-ID"/>
        </w:rPr>
        <w:t xml:space="preserve"> </w:t>
      </w:r>
      <w:r w:rsidRPr="00B15F5C">
        <w:rPr>
          <w:rFonts w:ascii="Times New Roman" w:eastAsia="Times New Roman" w:hAnsi="Times New Roman" w:cs="Times New Roman"/>
          <w:sz w:val="24"/>
          <w:szCs w:val="24"/>
        </w:rPr>
        <w:t>pupuk kandang dengan dosis yang berbeda</w:t>
      </w:r>
      <w:r w:rsidRPr="00B15F5C">
        <w:rPr>
          <w:rFonts w:ascii="Times New Roman" w:eastAsia="Times New Roman" w:hAnsi="Times New Roman" w:cs="Times New Roman"/>
          <w:bCs/>
          <w:sz w:val="24"/>
          <w:szCs w:val="24"/>
          <w:lang w:val="id-ID"/>
        </w:rPr>
        <w:t xml:space="preserve"> tidak berpengaruh nyata terhadap jumlah bintil akar tanaman </w:t>
      </w:r>
      <w:r w:rsidRPr="00B15F5C">
        <w:rPr>
          <w:rFonts w:ascii="Times New Roman" w:eastAsia="Times New Roman" w:hAnsi="Times New Roman" w:cs="Times New Roman"/>
          <w:sz w:val="24"/>
          <w:szCs w:val="24"/>
        </w:rPr>
        <w:t>kacang tanah</w:t>
      </w:r>
      <w:r w:rsidRPr="00B15F5C">
        <w:rPr>
          <w:rFonts w:ascii="Times New Roman" w:eastAsia="Times New Roman" w:hAnsi="Times New Roman" w:cs="Times New Roman"/>
          <w:bCs/>
          <w:sz w:val="24"/>
          <w:szCs w:val="24"/>
          <w:lang w:val="id-ID"/>
        </w:rPr>
        <w:t xml:space="preserve">. </w:t>
      </w:r>
      <w:proofErr w:type="gramStart"/>
      <w:r w:rsidRPr="00B15F5C">
        <w:rPr>
          <w:rFonts w:ascii="Times New Roman" w:eastAsia="Times New Roman" w:hAnsi="Times New Roman" w:cs="Times New Roman"/>
          <w:sz w:val="24"/>
          <w:szCs w:val="24"/>
        </w:rPr>
        <w:t>Walaupun tidak berpengaruh nyata, pemberian pupuk kandang</w:t>
      </w:r>
      <w:r w:rsidRPr="00B15F5C">
        <w:rPr>
          <w:rFonts w:ascii="Times New Roman" w:eastAsia="Times New Roman" w:hAnsi="Times New Roman" w:cs="Times New Roman"/>
          <w:bCs/>
          <w:sz w:val="24"/>
          <w:szCs w:val="24"/>
          <w:lang w:val="id-ID"/>
        </w:rPr>
        <w:t xml:space="preserve"> </w:t>
      </w:r>
      <w:r w:rsidRPr="00B15F5C">
        <w:rPr>
          <w:rFonts w:ascii="Times New Roman" w:eastAsia="Times New Roman" w:hAnsi="Times New Roman" w:cs="Times New Roman"/>
          <w:sz w:val="24"/>
          <w:szCs w:val="24"/>
        </w:rPr>
        <w:t>memberikan hasil yang berbeda dengan tanpa penggunaan pupuk kandang (K0).</w:t>
      </w:r>
      <w:proofErr w:type="gramEnd"/>
      <w:r w:rsidRPr="00B15F5C">
        <w:rPr>
          <w:rFonts w:ascii="Times New Roman" w:eastAsia="Times New Roman" w:hAnsi="Times New Roman" w:cs="Times New Roman"/>
          <w:sz w:val="24"/>
          <w:szCs w:val="24"/>
        </w:rPr>
        <w:t xml:space="preserve"> </w:t>
      </w:r>
      <w:r w:rsidRPr="00B15F5C">
        <w:rPr>
          <w:rFonts w:ascii="Times New Roman" w:eastAsia="Times New Roman" w:hAnsi="Times New Roman" w:cs="Times New Roman"/>
          <w:bCs/>
          <w:sz w:val="24"/>
          <w:szCs w:val="24"/>
          <w:lang w:val="id-ID"/>
        </w:rPr>
        <w:t xml:space="preserve">Jumlah bintil akar terendah dijumpai pada perlakuan tanpa </w:t>
      </w:r>
      <w:r w:rsidRPr="00B15F5C">
        <w:rPr>
          <w:rFonts w:ascii="Times New Roman" w:eastAsia="Times New Roman" w:hAnsi="Times New Roman" w:cs="Times New Roman"/>
          <w:bCs/>
          <w:sz w:val="24"/>
          <w:szCs w:val="24"/>
        </w:rPr>
        <w:t>pupuk kandang</w:t>
      </w:r>
      <w:r w:rsidRPr="00B15F5C">
        <w:rPr>
          <w:rFonts w:ascii="Times New Roman" w:eastAsia="Times New Roman" w:hAnsi="Times New Roman" w:cs="Times New Roman"/>
          <w:bCs/>
          <w:sz w:val="24"/>
          <w:szCs w:val="24"/>
          <w:lang w:val="id-ID"/>
        </w:rPr>
        <w:t xml:space="preserve"> (</w:t>
      </w:r>
      <w:r w:rsidRPr="00B15F5C">
        <w:rPr>
          <w:rFonts w:ascii="Times New Roman" w:eastAsia="Times New Roman" w:hAnsi="Times New Roman" w:cs="Times New Roman"/>
          <w:bCs/>
          <w:sz w:val="24"/>
          <w:szCs w:val="24"/>
        </w:rPr>
        <w:t>K</w:t>
      </w:r>
      <w:r w:rsidRPr="00B15F5C">
        <w:rPr>
          <w:rFonts w:ascii="Times New Roman" w:eastAsia="Times New Roman" w:hAnsi="Times New Roman" w:cs="Times New Roman"/>
          <w:bCs/>
          <w:sz w:val="24"/>
          <w:szCs w:val="24"/>
          <w:lang w:val="id-ID"/>
        </w:rPr>
        <w:t>0)</w:t>
      </w:r>
      <w:r w:rsidRPr="00B15F5C">
        <w:rPr>
          <w:rFonts w:ascii="Times New Roman" w:eastAsia="Times New Roman" w:hAnsi="Times New Roman" w:cs="Times New Roman"/>
          <w:bCs/>
          <w:sz w:val="24"/>
          <w:szCs w:val="24"/>
        </w:rPr>
        <w:t xml:space="preserve">, </w:t>
      </w:r>
      <w:r w:rsidRPr="00B15F5C">
        <w:rPr>
          <w:rFonts w:ascii="Times New Roman" w:eastAsia="Times New Roman" w:hAnsi="Times New Roman" w:cs="Times New Roman"/>
          <w:bCs/>
          <w:sz w:val="24"/>
          <w:szCs w:val="24"/>
          <w:lang w:val="id-ID"/>
        </w:rPr>
        <w:t xml:space="preserve">sedangkan jumlah bintil akar tertinggi dijumpai </w:t>
      </w:r>
      <w:r w:rsidRPr="00B15F5C">
        <w:rPr>
          <w:rFonts w:ascii="Times New Roman" w:eastAsia="Times New Roman" w:hAnsi="Times New Roman" w:cs="Times New Roman"/>
          <w:bCs/>
          <w:sz w:val="24"/>
          <w:szCs w:val="24"/>
          <w:lang w:val="id-ID"/>
        </w:rPr>
        <w:lastRenderedPageBreak/>
        <w:t xml:space="preserve">pada perlakuan </w:t>
      </w:r>
      <w:r w:rsidRPr="00B15F5C">
        <w:rPr>
          <w:rFonts w:ascii="Times New Roman" w:eastAsia="Times New Roman" w:hAnsi="Times New Roman" w:cs="Times New Roman"/>
          <w:bCs/>
          <w:sz w:val="24"/>
          <w:szCs w:val="24"/>
        </w:rPr>
        <w:t>pupuk kandang</w:t>
      </w:r>
      <w:r w:rsidRPr="00B15F5C">
        <w:rPr>
          <w:rFonts w:ascii="Times New Roman" w:eastAsia="Times New Roman" w:hAnsi="Times New Roman" w:cs="Times New Roman"/>
          <w:bCs/>
          <w:sz w:val="24"/>
          <w:szCs w:val="24"/>
          <w:lang w:val="id-ID"/>
        </w:rPr>
        <w:t xml:space="preserve"> dengan konsentrasi </w:t>
      </w:r>
      <w:r w:rsidRPr="00B15F5C">
        <w:rPr>
          <w:rFonts w:ascii="Times New Roman" w:eastAsia="Times New Roman" w:hAnsi="Times New Roman" w:cs="Times New Roman"/>
          <w:color w:val="000000"/>
          <w:sz w:val="24"/>
          <w:szCs w:val="24"/>
        </w:rPr>
        <w:t>2,4 Kg/Plot</w:t>
      </w:r>
      <w:r w:rsidRPr="00B15F5C">
        <w:rPr>
          <w:rFonts w:ascii="Times New Roman" w:eastAsia="Times New Roman" w:hAnsi="Times New Roman" w:cs="Times New Roman"/>
          <w:bCs/>
          <w:sz w:val="24"/>
          <w:szCs w:val="24"/>
          <w:lang w:val="id-ID"/>
        </w:rPr>
        <w:t xml:space="preserve"> (</w:t>
      </w:r>
      <w:r w:rsidRPr="00B15F5C">
        <w:rPr>
          <w:rFonts w:ascii="Times New Roman" w:eastAsia="Times New Roman" w:hAnsi="Times New Roman" w:cs="Times New Roman"/>
          <w:bCs/>
          <w:sz w:val="24"/>
          <w:szCs w:val="24"/>
        </w:rPr>
        <w:t>K3</w:t>
      </w:r>
      <w:r w:rsidRPr="00B15F5C">
        <w:rPr>
          <w:rFonts w:ascii="Times New Roman" w:eastAsia="Times New Roman" w:hAnsi="Times New Roman" w:cs="Times New Roman"/>
          <w:bCs/>
          <w:sz w:val="24"/>
          <w:szCs w:val="24"/>
          <w:lang w:val="id-ID"/>
        </w:rPr>
        <w:t>).</w:t>
      </w:r>
      <w:r w:rsidRPr="00B15F5C">
        <w:rPr>
          <w:rFonts w:ascii="Times New Roman" w:eastAsia="Times New Roman" w:hAnsi="Times New Roman" w:cs="Times New Roman"/>
          <w:bCs/>
          <w:sz w:val="24"/>
          <w:szCs w:val="24"/>
        </w:rPr>
        <w:t xml:space="preserve"> </w:t>
      </w:r>
    </w:p>
    <w:p w:rsidR="00B15F5C" w:rsidRPr="00B15F5C" w:rsidRDefault="00B15F5C" w:rsidP="00B15F5C">
      <w:pPr>
        <w:spacing w:after="0" w:line="240" w:lineRule="auto"/>
        <w:ind w:firstLine="720"/>
        <w:jc w:val="both"/>
        <w:rPr>
          <w:rFonts w:ascii="Times New Roman" w:eastAsia="Times New Roman" w:hAnsi="Times New Roman" w:cs="Times New Roman"/>
          <w:sz w:val="24"/>
          <w:szCs w:val="24"/>
        </w:rPr>
      </w:pPr>
      <w:r w:rsidRPr="00B15F5C">
        <w:rPr>
          <w:rFonts w:ascii="Times New Roman" w:eastAsia="Times New Roman" w:hAnsi="Times New Roman" w:cs="Times New Roman"/>
          <w:bCs/>
          <w:sz w:val="24"/>
          <w:szCs w:val="24"/>
        </w:rPr>
        <w:t xml:space="preserve">Hal ini diduga pemberian pupuk kandang dapat meningkatkan jumlah bakteri rhizobium yang ada di dalam tanah dimana bakteri </w:t>
      </w:r>
      <w:proofErr w:type="gramStart"/>
      <w:r w:rsidRPr="00B15F5C">
        <w:rPr>
          <w:rFonts w:ascii="Times New Roman" w:eastAsia="Times New Roman" w:hAnsi="Times New Roman" w:cs="Times New Roman"/>
          <w:bCs/>
          <w:sz w:val="24"/>
          <w:szCs w:val="24"/>
        </w:rPr>
        <w:t>akan</w:t>
      </w:r>
      <w:proofErr w:type="gramEnd"/>
      <w:r w:rsidRPr="00B15F5C">
        <w:rPr>
          <w:rFonts w:ascii="Times New Roman" w:eastAsia="Times New Roman" w:hAnsi="Times New Roman" w:cs="Times New Roman"/>
          <w:bCs/>
          <w:sz w:val="24"/>
          <w:szCs w:val="24"/>
        </w:rPr>
        <w:t xml:space="preserve"> berkembang dengan baik selanjutnya menginfeksi akar tanaman sehingga membentuk bintil akar efektif. Hal ini sesuai dengan pendapat Singh </w:t>
      </w:r>
      <w:r w:rsidRPr="00B15F5C">
        <w:rPr>
          <w:rFonts w:ascii="Times New Roman" w:eastAsia="Times New Roman" w:hAnsi="Times New Roman" w:cs="Times New Roman"/>
          <w:bCs/>
          <w:i/>
          <w:iCs/>
          <w:sz w:val="24"/>
          <w:szCs w:val="24"/>
        </w:rPr>
        <w:t>et al</w:t>
      </w:r>
      <w:r w:rsidRPr="00B15F5C">
        <w:rPr>
          <w:rFonts w:ascii="Times New Roman" w:eastAsia="Times New Roman" w:hAnsi="Times New Roman" w:cs="Times New Roman"/>
          <w:bCs/>
          <w:sz w:val="24"/>
          <w:szCs w:val="24"/>
        </w:rPr>
        <w:t xml:space="preserve"> (2008) semakin tinggi jumlah bahan organik, populasi mikroorganisme juga semakin </w:t>
      </w:r>
      <w:r w:rsidRPr="00B15F5C">
        <w:rPr>
          <w:rFonts w:ascii="Times New Roman" w:eastAsia="Times New Roman" w:hAnsi="Times New Roman" w:cs="Times New Roman"/>
          <w:bCs/>
          <w:sz w:val="24"/>
          <w:szCs w:val="24"/>
        </w:rPr>
        <w:lastRenderedPageBreak/>
        <w:t>tinggi, sehingga berpengaruh terhadap besarnya bintil akar dan jumlah bintil akar.</w:t>
      </w:r>
      <w:r w:rsidRPr="00B15F5C">
        <w:rPr>
          <w:rFonts w:ascii="Times New Roman" w:eastAsia="Times New Roman" w:hAnsi="Times New Roman" w:cs="Times New Roman"/>
          <w:sz w:val="24"/>
          <w:szCs w:val="24"/>
        </w:rPr>
        <w:tab/>
      </w:r>
    </w:p>
    <w:p w:rsidR="00B15F5C" w:rsidRPr="00B15F5C" w:rsidRDefault="00B15F5C" w:rsidP="00B15F5C">
      <w:pPr>
        <w:spacing w:after="0" w:line="240" w:lineRule="auto"/>
        <w:ind w:firstLine="720"/>
        <w:jc w:val="both"/>
        <w:rPr>
          <w:rFonts w:ascii="Times New Roman" w:eastAsia="Times New Roman" w:hAnsi="Times New Roman" w:cs="Times New Roman"/>
          <w:sz w:val="24"/>
          <w:szCs w:val="24"/>
        </w:rPr>
      </w:pPr>
    </w:p>
    <w:p w:rsidR="00B15F5C" w:rsidRPr="00B15F5C" w:rsidRDefault="00B15F5C" w:rsidP="004C4835">
      <w:pPr>
        <w:spacing w:after="0" w:line="240" w:lineRule="auto"/>
        <w:contextualSpacing/>
        <w:jc w:val="both"/>
        <w:rPr>
          <w:rFonts w:ascii="Times New Roman" w:hAnsi="Times New Roman" w:cs="Times New Roman"/>
          <w:b/>
          <w:sz w:val="24"/>
          <w:szCs w:val="24"/>
          <w:lang w:val="id-ID"/>
        </w:rPr>
      </w:pPr>
      <w:r w:rsidRPr="00B15F5C">
        <w:rPr>
          <w:rFonts w:ascii="Times New Roman" w:hAnsi="Times New Roman" w:cs="Times New Roman"/>
          <w:b/>
          <w:sz w:val="24"/>
          <w:szCs w:val="24"/>
        </w:rPr>
        <w:t>Bobot Biji Kering</w:t>
      </w:r>
    </w:p>
    <w:p w:rsidR="00B15F5C" w:rsidRPr="00B15F5C" w:rsidRDefault="00B15F5C" w:rsidP="00B15F5C">
      <w:pPr>
        <w:spacing w:after="0" w:line="240" w:lineRule="auto"/>
        <w:ind w:firstLine="720"/>
        <w:jc w:val="both"/>
        <w:rPr>
          <w:rFonts w:ascii="Times New Roman" w:eastAsia="Times New Roman" w:hAnsi="Times New Roman" w:cs="Times New Roman"/>
          <w:sz w:val="24"/>
          <w:szCs w:val="24"/>
        </w:rPr>
      </w:pPr>
      <w:proofErr w:type="gramStart"/>
      <w:r w:rsidRPr="00B15F5C">
        <w:rPr>
          <w:rFonts w:ascii="Times New Roman" w:eastAsia="Times New Roman" w:hAnsi="Times New Roman" w:cs="Times New Roman"/>
          <w:sz w:val="24"/>
          <w:szCs w:val="24"/>
        </w:rPr>
        <w:t>Hasil  pengamatan</w:t>
      </w:r>
      <w:proofErr w:type="gramEnd"/>
      <w:r w:rsidRPr="00B15F5C">
        <w:rPr>
          <w:rFonts w:ascii="Times New Roman" w:eastAsia="Times New Roman" w:hAnsi="Times New Roman" w:cs="Times New Roman"/>
          <w:sz w:val="24"/>
          <w:szCs w:val="24"/>
        </w:rPr>
        <w:t xml:space="preserve"> rata-rata bobot biji kering kacang tanah </w:t>
      </w:r>
      <w:r w:rsidRPr="00B15F5C">
        <w:rPr>
          <w:rFonts w:ascii="Times New Roman" w:eastAsia="Times New Roman" w:hAnsi="Times New Roman" w:cs="Times New Roman"/>
          <w:sz w:val="24"/>
          <w:szCs w:val="24"/>
        </w:rPr>
        <w:lastRenderedPageBreak/>
        <w:t xml:space="preserve">disajikan pada Lampiran 11. </w:t>
      </w:r>
      <w:proofErr w:type="gramStart"/>
      <w:r w:rsidRPr="00B15F5C">
        <w:rPr>
          <w:rFonts w:ascii="Times New Roman" w:eastAsia="Times New Roman" w:hAnsi="Times New Roman" w:cs="Times New Roman"/>
          <w:sz w:val="24"/>
          <w:szCs w:val="24"/>
        </w:rPr>
        <w:t>Hasil analisis sidik ragam disajikan pada Lampiran 12.</w:t>
      </w:r>
      <w:proofErr w:type="gramEnd"/>
      <w:r w:rsidRPr="00B15F5C">
        <w:rPr>
          <w:rFonts w:ascii="Times New Roman" w:eastAsia="Times New Roman" w:hAnsi="Times New Roman" w:cs="Times New Roman"/>
          <w:sz w:val="24"/>
          <w:szCs w:val="24"/>
        </w:rPr>
        <w:t xml:space="preserve"> Rata-rata bobot biji kering kacang tanah ditunjukkan </w:t>
      </w:r>
      <w:proofErr w:type="gramStart"/>
      <w:r w:rsidRPr="00B15F5C">
        <w:rPr>
          <w:rFonts w:ascii="Times New Roman" w:eastAsia="Times New Roman" w:hAnsi="Times New Roman" w:cs="Times New Roman"/>
          <w:sz w:val="24"/>
          <w:szCs w:val="24"/>
        </w:rPr>
        <w:t>pada  Tabel</w:t>
      </w:r>
      <w:proofErr w:type="gramEnd"/>
      <w:r w:rsidRPr="00B15F5C">
        <w:rPr>
          <w:rFonts w:ascii="Times New Roman" w:eastAsia="Times New Roman" w:hAnsi="Times New Roman" w:cs="Times New Roman"/>
          <w:sz w:val="24"/>
          <w:szCs w:val="24"/>
        </w:rPr>
        <w:t xml:space="preserve"> 5</w:t>
      </w:r>
      <w:r w:rsidRPr="00B15F5C">
        <w:rPr>
          <w:rFonts w:ascii="Times New Roman" w:eastAsia="Times New Roman" w:hAnsi="Times New Roman" w:cs="Times New Roman"/>
          <w:sz w:val="24"/>
          <w:szCs w:val="24"/>
          <w:lang w:val="id-ID"/>
        </w:rPr>
        <w:t>.</w:t>
      </w:r>
    </w:p>
    <w:p w:rsidR="004C4835" w:rsidRDefault="004C4835" w:rsidP="00B15F5C">
      <w:pPr>
        <w:spacing w:after="0" w:line="240" w:lineRule="auto"/>
        <w:ind w:left="993" w:hanging="993"/>
        <w:jc w:val="both"/>
        <w:rPr>
          <w:rFonts w:ascii="Times New Roman" w:eastAsia="Times New Roman" w:hAnsi="Times New Roman" w:cs="Times New Roman"/>
          <w:sz w:val="24"/>
          <w:szCs w:val="24"/>
        </w:rPr>
        <w:sectPr w:rsidR="004C4835" w:rsidSect="004C4835">
          <w:type w:val="continuous"/>
          <w:pgSz w:w="12191" w:h="16840" w:code="9"/>
          <w:pgMar w:top="2268" w:right="1701" w:bottom="1701" w:left="2268" w:header="720" w:footer="720" w:gutter="0"/>
          <w:cols w:num="2" w:space="567"/>
          <w:docGrid w:linePitch="360"/>
        </w:sectPr>
      </w:pPr>
    </w:p>
    <w:p w:rsidR="00B15F5C" w:rsidRPr="00B15F5C" w:rsidRDefault="00B15F5C" w:rsidP="00B15F5C">
      <w:pPr>
        <w:spacing w:after="0" w:line="240" w:lineRule="auto"/>
        <w:ind w:left="993" w:hanging="993"/>
        <w:jc w:val="both"/>
        <w:rPr>
          <w:rFonts w:ascii="Times New Roman" w:eastAsia="Times New Roman" w:hAnsi="Times New Roman" w:cs="Times New Roman"/>
          <w:sz w:val="24"/>
          <w:szCs w:val="24"/>
        </w:rPr>
      </w:pPr>
      <w:proofErr w:type="gramStart"/>
      <w:r w:rsidRPr="00B15F5C">
        <w:rPr>
          <w:rFonts w:ascii="Times New Roman" w:eastAsia="Times New Roman" w:hAnsi="Times New Roman" w:cs="Times New Roman"/>
          <w:sz w:val="24"/>
          <w:szCs w:val="24"/>
        </w:rPr>
        <w:lastRenderedPageBreak/>
        <w:t>Tabel 5.</w:t>
      </w:r>
      <w:proofErr w:type="gramEnd"/>
      <w:r w:rsidRPr="00B15F5C">
        <w:rPr>
          <w:rFonts w:ascii="Times New Roman" w:eastAsia="Times New Roman" w:hAnsi="Times New Roman" w:cs="Times New Roman"/>
          <w:sz w:val="24"/>
          <w:szCs w:val="24"/>
        </w:rPr>
        <w:t xml:space="preserve"> Rata-rata Bobot Biji Kering Kacang Tanah Akibat Pemberian Pupuk Kandang</w:t>
      </w:r>
    </w:p>
    <w:tbl>
      <w:tblPr>
        <w:tblW w:w="8115" w:type="dxa"/>
        <w:tblInd w:w="108" w:type="dxa"/>
        <w:tblLook w:val="04A0" w:firstRow="1" w:lastRow="0" w:firstColumn="1" w:lastColumn="0" w:noHBand="0" w:noVBand="1"/>
      </w:tblPr>
      <w:tblGrid>
        <w:gridCol w:w="3917"/>
        <w:gridCol w:w="4198"/>
      </w:tblGrid>
      <w:tr w:rsidR="00B15F5C" w:rsidRPr="00B15F5C" w:rsidTr="00747EE6">
        <w:trPr>
          <w:trHeight w:val="62"/>
        </w:trPr>
        <w:tc>
          <w:tcPr>
            <w:tcW w:w="3917" w:type="dxa"/>
            <w:tcBorders>
              <w:top w:val="single" w:sz="4" w:space="0" w:color="auto"/>
              <w:left w:val="nil"/>
              <w:bottom w:val="single" w:sz="4" w:space="0" w:color="auto"/>
              <w:right w:val="nil"/>
            </w:tcBorders>
            <w:noWrap/>
            <w:vAlign w:val="center"/>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Perlakuan</w:t>
            </w:r>
          </w:p>
        </w:tc>
        <w:tc>
          <w:tcPr>
            <w:tcW w:w="4198" w:type="dxa"/>
            <w:tcBorders>
              <w:top w:val="single" w:sz="4" w:space="0" w:color="auto"/>
              <w:left w:val="nil"/>
              <w:bottom w:val="single" w:sz="4" w:space="0" w:color="auto"/>
              <w:right w:val="nil"/>
            </w:tcBorders>
            <w:noWrap/>
            <w:vAlign w:val="center"/>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sz w:val="24"/>
                <w:szCs w:val="24"/>
              </w:rPr>
              <w:t>Bobot Biji Kering (Gram)</w:t>
            </w:r>
          </w:p>
        </w:tc>
      </w:tr>
      <w:tr w:rsidR="00B15F5C" w:rsidRPr="00B15F5C" w:rsidTr="00747EE6">
        <w:trPr>
          <w:trHeight w:val="328"/>
        </w:trPr>
        <w:tc>
          <w:tcPr>
            <w:tcW w:w="3917" w:type="dxa"/>
            <w:tcBorders>
              <w:top w:val="single" w:sz="4" w:space="0" w:color="auto"/>
              <w:left w:val="nil"/>
              <w:bottom w:val="nil"/>
              <w:right w:val="nil"/>
            </w:tcBorders>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 xml:space="preserve">K0 (Kontrol) </w:t>
            </w:r>
          </w:p>
        </w:tc>
        <w:tc>
          <w:tcPr>
            <w:tcW w:w="4198" w:type="dxa"/>
            <w:tcBorders>
              <w:top w:val="single" w:sz="4" w:space="0" w:color="auto"/>
              <w:left w:val="nil"/>
              <w:bottom w:val="nil"/>
              <w:right w:val="nil"/>
            </w:tcBorders>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5,71</w:t>
            </w:r>
          </w:p>
        </w:tc>
      </w:tr>
      <w:tr w:rsidR="00B15F5C" w:rsidRPr="00B15F5C" w:rsidTr="00747EE6">
        <w:trPr>
          <w:trHeight w:val="328"/>
        </w:trPr>
        <w:tc>
          <w:tcPr>
            <w:tcW w:w="3917" w:type="dxa"/>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K1 (P.Kandang (1,2 Kg/Plot)</w:t>
            </w:r>
          </w:p>
        </w:tc>
        <w:tc>
          <w:tcPr>
            <w:tcW w:w="4198" w:type="dxa"/>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6,52</w:t>
            </w:r>
          </w:p>
        </w:tc>
      </w:tr>
      <w:tr w:rsidR="00B15F5C" w:rsidRPr="00B15F5C" w:rsidTr="00747EE6">
        <w:trPr>
          <w:trHeight w:val="328"/>
        </w:trPr>
        <w:tc>
          <w:tcPr>
            <w:tcW w:w="3917" w:type="dxa"/>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K2 (P.Kandang (1,8 Kg/Plot)</w:t>
            </w:r>
          </w:p>
        </w:tc>
        <w:tc>
          <w:tcPr>
            <w:tcW w:w="4198" w:type="dxa"/>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5,40</w:t>
            </w:r>
          </w:p>
        </w:tc>
      </w:tr>
      <w:tr w:rsidR="00B15F5C" w:rsidRPr="00B15F5C" w:rsidTr="00747EE6">
        <w:trPr>
          <w:trHeight w:val="328"/>
        </w:trPr>
        <w:tc>
          <w:tcPr>
            <w:tcW w:w="3917" w:type="dxa"/>
            <w:tcBorders>
              <w:bottom w:val="single" w:sz="4" w:space="0" w:color="auto"/>
            </w:tcBorders>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K3 (P.Kandang (2,4 Kg/Plot)</w:t>
            </w:r>
          </w:p>
        </w:tc>
        <w:tc>
          <w:tcPr>
            <w:tcW w:w="4198" w:type="dxa"/>
            <w:tcBorders>
              <w:bottom w:val="single" w:sz="4" w:space="0" w:color="auto"/>
            </w:tcBorders>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6,39</w:t>
            </w:r>
          </w:p>
        </w:tc>
      </w:tr>
    </w:tbl>
    <w:p w:rsidR="00B15F5C" w:rsidRPr="00B15F5C" w:rsidRDefault="00B15F5C" w:rsidP="00B15F5C">
      <w:pPr>
        <w:spacing w:after="0" w:line="240" w:lineRule="auto"/>
        <w:ind w:firstLine="720"/>
        <w:jc w:val="both"/>
        <w:rPr>
          <w:rFonts w:ascii="Times New Roman" w:eastAsia="Times New Roman" w:hAnsi="Times New Roman" w:cs="Times New Roman"/>
          <w:sz w:val="24"/>
          <w:szCs w:val="24"/>
        </w:rPr>
      </w:pPr>
    </w:p>
    <w:p w:rsidR="004C4835" w:rsidRDefault="004C4835" w:rsidP="00B15F5C">
      <w:pPr>
        <w:spacing w:after="0" w:line="240" w:lineRule="auto"/>
        <w:ind w:firstLine="720"/>
        <w:jc w:val="both"/>
        <w:rPr>
          <w:rFonts w:ascii="Times New Roman" w:eastAsia="Times New Roman" w:hAnsi="Times New Roman" w:cs="Times New Roman"/>
          <w:sz w:val="24"/>
          <w:szCs w:val="24"/>
          <w:lang w:val="id-ID"/>
        </w:rPr>
        <w:sectPr w:rsidR="004C4835" w:rsidSect="004C4835">
          <w:type w:val="continuous"/>
          <w:pgSz w:w="12191" w:h="16840" w:code="9"/>
          <w:pgMar w:top="2268" w:right="1701" w:bottom="1701" w:left="2268" w:header="720" w:footer="720" w:gutter="0"/>
          <w:cols w:space="720"/>
          <w:docGrid w:linePitch="360"/>
        </w:sectPr>
      </w:pPr>
    </w:p>
    <w:p w:rsidR="00B15F5C" w:rsidRPr="00B15F5C" w:rsidRDefault="00B15F5C" w:rsidP="00B15F5C">
      <w:pPr>
        <w:spacing w:after="0" w:line="240" w:lineRule="auto"/>
        <w:ind w:firstLine="720"/>
        <w:jc w:val="both"/>
        <w:rPr>
          <w:rFonts w:ascii="Times New Roman" w:eastAsia="Times New Roman" w:hAnsi="Times New Roman" w:cs="Times New Roman"/>
          <w:bCs/>
          <w:sz w:val="24"/>
          <w:szCs w:val="24"/>
        </w:rPr>
      </w:pPr>
      <w:r w:rsidRPr="00B15F5C">
        <w:rPr>
          <w:rFonts w:ascii="Times New Roman" w:eastAsia="Times New Roman" w:hAnsi="Times New Roman" w:cs="Times New Roman"/>
          <w:sz w:val="24"/>
          <w:szCs w:val="24"/>
          <w:lang w:val="id-ID"/>
        </w:rPr>
        <w:lastRenderedPageBreak/>
        <w:t xml:space="preserve">Tabel </w:t>
      </w:r>
      <w:r w:rsidRPr="00B15F5C">
        <w:rPr>
          <w:rFonts w:ascii="Times New Roman" w:eastAsia="Times New Roman" w:hAnsi="Times New Roman" w:cs="Times New Roman"/>
          <w:sz w:val="24"/>
          <w:szCs w:val="24"/>
        </w:rPr>
        <w:t>4</w:t>
      </w:r>
      <w:r w:rsidRPr="00B15F5C">
        <w:rPr>
          <w:rFonts w:ascii="Times New Roman" w:eastAsia="Times New Roman" w:hAnsi="Times New Roman" w:cs="Times New Roman"/>
          <w:sz w:val="24"/>
          <w:szCs w:val="24"/>
          <w:lang w:val="id-ID"/>
        </w:rPr>
        <w:t xml:space="preserve"> menunjukkan bahwa</w:t>
      </w:r>
      <w:r w:rsidRPr="00B15F5C">
        <w:rPr>
          <w:rFonts w:ascii="Times New Roman" w:eastAsia="Times New Roman" w:hAnsi="Times New Roman" w:cs="Times New Roman"/>
          <w:sz w:val="24"/>
          <w:szCs w:val="24"/>
        </w:rPr>
        <w:t xml:space="preserve"> pemberian </w:t>
      </w:r>
      <w:r w:rsidRPr="00B15F5C">
        <w:rPr>
          <w:rFonts w:ascii="Times New Roman" w:eastAsia="Times New Roman" w:hAnsi="Times New Roman" w:cs="Times New Roman"/>
          <w:sz w:val="24"/>
          <w:szCs w:val="24"/>
          <w:lang w:val="id-ID"/>
        </w:rPr>
        <w:t xml:space="preserve"> </w:t>
      </w:r>
      <w:r w:rsidRPr="00B15F5C">
        <w:rPr>
          <w:rFonts w:ascii="Times New Roman" w:eastAsia="Times New Roman" w:hAnsi="Times New Roman" w:cs="Times New Roman"/>
          <w:sz w:val="24"/>
          <w:szCs w:val="24"/>
        </w:rPr>
        <w:t>pupuk kandang dengan dosis yang berbeda</w:t>
      </w:r>
      <w:r w:rsidRPr="00B15F5C">
        <w:rPr>
          <w:rFonts w:ascii="Times New Roman" w:eastAsia="Times New Roman" w:hAnsi="Times New Roman" w:cs="Times New Roman"/>
          <w:bCs/>
          <w:sz w:val="24"/>
          <w:szCs w:val="24"/>
          <w:lang w:val="id-ID"/>
        </w:rPr>
        <w:t xml:space="preserve"> tidak berpengaruh nyata terhadap </w:t>
      </w:r>
      <w:r w:rsidRPr="00B15F5C">
        <w:rPr>
          <w:rFonts w:ascii="Times New Roman" w:eastAsia="Times New Roman" w:hAnsi="Times New Roman" w:cs="Times New Roman"/>
          <w:sz w:val="24"/>
          <w:szCs w:val="24"/>
        </w:rPr>
        <w:t>bobot biji kering kacang tanah</w:t>
      </w:r>
      <w:r w:rsidRPr="00B15F5C">
        <w:rPr>
          <w:rFonts w:ascii="Times New Roman" w:eastAsia="Times New Roman" w:hAnsi="Times New Roman" w:cs="Times New Roman"/>
          <w:bCs/>
          <w:sz w:val="24"/>
          <w:szCs w:val="24"/>
          <w:lang w:val="id-ID"/>
        </w:rPr>
        <w:t xml:space="preserve"> tanaman </w:t>
      </w:r>
      <w:r w:rsidRPr="00B15F5C">
        <w:rPr>
          <w:rFonts w:ascii="Times New Roman" w:eastAsia="Times New Roman" w:hAnsi="Times New Roman" w:cs="Times New Roman"/>
          <w:sz w:val="24"/>
          <w:szCs w:val="24"/>
        </w:rPr>
        <w:t>kacang tanah</w:t>
      </w:r>
      <w:r w:rsidRPr="00B15F5C">
        <w:rPr>
          <w:rFonts w:ascii="Times New Roman" w:eastAsia="Times New Roman" w:hAnsi="Times New Roman" w:cs="Times New Roman"/>
          <w:bCs/>
          <w:sz w:val="24"/>
          <w:szCs w:val="24"/>
          <w:lang w:val="id-ID"/>
        </w:rPr>
        <w:t>.</w:t>
      </w:r>
      <w:r w:rsidRPr="00B15F5C">
        <w:rPr>
          <w:rFonts w:ascii="Times New Roman" w:eastAsia="Times New Roman" w:hAnsi="Times New Roman" w:cs="Times New Roman"/>
          <w:bCs/>
          <w:sz w:val="24"/>
          <w:szCs w:val="24"/>
        </w:rPr>
        <w:t xml:space="preserve"> Hal ini diduga pemberian pupuk kandang belum dapat memperbaiki memperbaiki sifat fisik kimia dan biologi tanah karena pupuk kandang membutuhkan </w:t>
      </w:r>
      <w:r w:rsidRPr="00B15F5C">
        <w:rPr>
          <w:rFonts w:ascii="Times New Roman" w:eastAsia="Times New Roman" w:hAnsi="Times New Roman" w:cs="Times New Roman"/>
          <w:bCs/>
          <w:color w:val="000000"/>
          <w:sz w:val="24"/>
          <w:szCs w:val="24"/>
          <w:lang w:val="id-ID"/>
        </w:rPr>
        <w:t>proses dekomposisi yang lama</w:t>
      </w:r>
      <w:r w:rsidRPr="00B15F5C">
        <w:rPr>
          <w:rFonts w:ascii="Times New Roman" w:eastAsia="Times New Roman" w:hAnsi="Times New Roman" w:cs="Times New Roman"/>
          <w:bCs/>
          <w:color w:val="000000"/>
          <w:sz w:val="24"/>
          <w:szCs w:val="24"/>
        </w:rPr>
        <w:t xml:space="preserve">, </w:t>
      </w:r>
      <w:r w:rsidRPr="00B15F5C">
        <w:rPr>
          <w:rFonts w:ascii="Times New Roman" w:eastAsia="Times New Roman" w:hAnsi="Times New Roman" w:cs="Times New Roman"/>
          <w:bCs/>
          <w:sz w:val="24"/>
          <w:szCs w:val="24"/>
        </w:rPr>
        <w:t xml:space="preserve">sehingga jumlah bintil akar tanah kacang tanah tidak tumbuh maksimal yang akhirnya mempengaruhi jumlah hasil panen sebagaimana yang tercermin pada berat biji kering. </w:t>
      </w:r>
    </w:p>
    <w:p w:rsidR="00B15F5C" w:rsidRDefault="00B15F5C" w:rsidP="00B15F5C">
      <w:pPr>
        <w:spacing w:after="0" w:line="240" w:lineRule="auto"/>
        <w:ind w:firstLine="720"/>
        <w:jc w:val="both"/>
        <w:rPr>
          <w:rFonts w:ascii="Times New Roman" w:eastAsia="Times New Roman" w:hAnsi="Times New Roman" w:cs="Times New Roman"/>
          <w:sz w:val="24"/>
          <w:szCs w:val="24"/>
        </w:rPr>
      </w:pPr>
      <w:r w:rsidRPr="00B15F5C">
        <w:rPr>
          <w:rFonts w:ascii="Times New Roman" w:eastAsia="Times New Roman" w:hAnsi="Times New Roman" w:cs="Times New Roman"/>
          <w:sz w:val="24"/>
          <w:szCs w:val="24"/>
          <w:lang w:val="id-ID"/>
        </w:rPr>
        <w:t>Bobot kering biasanya dijadikan indikator bahwa semakin baik pertumbuhan tanaman makin baik pula bobot kering tanamannya. Menurut Sitompul dan Guritno (</w:t>
      </w:r>
      <w:r w:rsidRPr="00B15F5C">
        <w:rPr>
          <w:rFonts w:ascii="Times New Roman" w:eastAsia="Times New Roman" w:hAnsi="Times New Roman" w:cs="Times New Roman"/>
          <w:sz w:val="24"/>
          <w:szCs w:val="24"/>
        </w:rPr>
        <w:t>200</w:t>
      </w:r>
      <w:r w:rsidRPr="00B15F5C">
        <w:rPr>
          <w:rFonts w:ascii="Times New Roman" w:eastAsia="Times New Roman" w:hAnsi="Times New Roman" w:cs="Times New Roman"/>
          <w:sz w:val="24"/>
          <w:szCs w:val="24"/>
          <w:lang w:val="id-ID"/>
        </w:rPr>
        <w:t>5) bahwa berat 100</w:t>
      </w:r>
      <w:r w:rsidRPr="00B15F5C">
        <w:rPr>
          <w:rFonts w:ascii="Times New Roman" w:eastAsia="Times New Roman" w:hAnsi="Times New Roman" w:cs="Times New Roman"/>
          <w:sz w:val="24"/>
          <w:szCs w:val="24"/>
        </w:rPr>
        <w:t xml:space="preserve"> </w:t>
      </w:r>
      <w:r w:rsidRPr="00B15F5C">
        <w:rPr>
          <w:rFonts w:ascii="Times New Roman" w:eastAsia="Times New Roman" w:hAnsi="Times New Roman" w:cs="Times New Roman"/>
          <w:sz w:val="24"/>
          <w:szCs w:val="24"/>
          <w:lang w:val="id-ID"/>
        </w:rPr>
        <w:t xml:space="preserve">biji merupakan salah satu parameter pengamatan yang erat hubungannya dengan produksi yang dicapai. Bila berat 100 biji tinggi maka semakin banyak pula hasil yang akan </w:t>
      </w:r>
      <w:r w:rsidRPr="00B15F5C">
        <w:rPr>
          <w:rFonts w:ascii="Times New Roman" w:eastAsia="Times New Roman" w:hAnsi="Times New Roman" w:cs="Times New Roman"/>
          <w:sz w:val="24"/>
          <w:szCs w:val="24"/>
          <w:lang w:val="id-ID"/>
        </w:rPr>
        <w:lastRenderedPageBreak/>
        <w:t>diperoleh.</w:t>
      </w:r>
      <w:r w:rsidRPr="00B15F5C">
        <w:rPr>
          <w:rFonts w:ascii="Times New Roman" w:eastAsia="Times New Roman" w:hAnsi="Times New Roman" w:cs="Times New Roman"/>
          <w:sz w:val="24"/>
          <w:szCs w:val="24"/>
        </w:rPr>
        <w:t xml:space="preserve"> </w:t>
      </w:r>
      <w:r w:rsidRPr="00B15F5C">
        <w:rPr>
          <w:rFonts w:ascii="Times New Roman" w:eastAsia="Times New Roman" w:hAnsi="Times New Roman" w:cs="Times New Roman"/>
          <w:sz w:val="24"/>
          <w:szCs w:val="24"/>
          <w:lang w:val="id-ID"/>
        </w:rPr>
        <w:t>Menurut Soegiman (</w:t>
      </w:r>
      <w:r w:rsidRPr="00B15F5C">
        <w:rPr>
          <w:rFonts w:ascii="Times New Roman" w:eastAsia="Times New Roman" w:hAnsi="Times New Roman" w:cs="Times New Roman"/>
          <w:sz w:val="24"/>
          <w:szCs w:val="24"/>
        </w:rPr>
        <w:t>2010</w:t>
      </w:r>
      <w:r w:rsidRPr="00B15F5C">
        <w:rPr>
          <w:rFonts w:ascii="Times New Roman" w:eastAsia="Times New Roman" w:hAnsi="Times New Roman" w:cs="Times New Roman"/>
          <w:sz w:val="24"/>
          <w:szCs w:val="24"/>
          <w:lang w:val="id-ID"/>
        </w:rPr>
        <w:t>), suatu tanaman akan tumbuh dan mencapai tingkat produksi tinggi apabila unsur hara yang dibutuhkan tanaman dalam keadaan cukup dan berimbang dalam tanah</w:t>
      </w:r>
      <w:r w:rsidRPr="00B15F5C">
        <w:rPr>
          <w:rFonts w:ascii="Times New Roman" w:eastAsia="Times New Roman" w:hAnsi="Times New Roman" w:cs="Times New Roman"/>
          <w:sz w:val="24"/>
          <w:szCs w:val="24"/>
        </w:rPr>
        <w:t>. M</w:t>
      </w:r>
      <w:r w:rsidRPr="00B15F5C">
        <w:rPr>
          <w:rFonts w:ascii="Times New Roman" w:eastAsia="Times New Roman" w:hAnsi="Times New Roman" w:cs="Times New Roman"/>
          <w:sz w:val="24"/>
          <w:szCs w:val="24"/>
          <w:lang w:val="id-ID"/>
        </w:rPr>
        <w:t xml:space="preserve">eningkatnya unsur hara </w:t>
      </w:r>
      <w:proofErr w:type="gramStart"/>
      <w:r w:rsidRPr="00B15F5C">
        <w:rPr>
          <w:rFonts w:ascii="Times New Roman" w:eastAsia="Times New Roman" w:hAnsi="Times New Roman" w:cs="Times New Roman"/>
          <w:sz w:val="24"/>
          <w:szCs w:val="24"/>
          <w:lang w:val="id-ID"/>
        </w:rPr>
        <w:t>akan</w:t>
      </w:r>
      <w:proofErr w:type="gramEnd"/>
      <w:r w:rsidRPr="00B15F5C">
        <w:rPr>
          <w:rFonts w:ascii="Times New Roman" w:eastAsia="Times New Roman" w:hAnsi="Times New Roman" w:cs="Times New Roman"/>
          <w:sz w:val="24"/>
          <w:szCs w:val="24"/>
          <w:lang w:val="id-ID"/>
        </w:rPr>
        <w:t xml:space="preserve"> menghasilkan protein lebih banyak dan meningkatkan fotosintesis pada tanaman, sehingga ketersediaan karbohidrat akan meningkat yang dapat digunakan untuk memproduksi biji lebih banyak.</w:t>
      </w:r>
    </w:p>
    <w:p w:rsidR="00B15F5C" w:rsidRPr="00B15F5C" w:rsidRDefault="00B15F5C" w:rsidP="004C4835">
      <w:pPr>
        <w:spacing w:after="0" w:line="240" w:lineRule="auto"/>
        <w:jc w:val="both"/>
        <w:rPr>
          <w:rFonts w:ascii="Times New Roman" w:eastAsia="Times New Roman" w:hAnsi="Times New Roman" w:cs="Times New Roman"/>
          <w:bCs/>
          <w:sz w:val="24"/>
          <w:szCs w:val="24"/>
        </w:rPr>
      </w:pPr>
    </w:p>
    <w:p w:rsidR="00B15F5C" w:rsidRPr="00B15F5C" w:rsidRDefault="00B15F5C" w:rsidP="004C4835">
      <w:pPr>
        <w:spacing w:after="0" w:line="240" w:lineRule="auto"/>
        <w:contextualSpacing/>
        <w:rPr>
          <w:rFonts w:ascii="Times New Roman" w:hAnsi="Times New Roman" w:cs="Times New Roman"/>
          <w:b/>
          <w:sz w:val="24"/>
          <w:szCs w:val="24"/>
          <w:lang w:val="id-ID"/>
        </w:rPr>
      </w:pPr>
      <w:r w:rsidRPr="00B15F5C">
        <w:rPr>
          <w:rFonts w:ascii="Times New Roman" w:hAnsi="Times New Roman" w:cs="Times New Roman"/>
          <w:b/>
          <w:sz w:val="24"/>
          <w:szCs w:val="24"/>
          <w:lang w:val="id-ID"/>
        </w:rPr>
        <w:t xml:space="preserve">Pengaruh Pemberian </w:t>
      </w:r>
      <w:r w:rsidRPr="00B15F5C">
        <w:rPr>
          <w:rFonts w:ascii="Times New Roman" w:hAnsi="Times New Roman" w:cs="Times New Roman"/>
          <w:b/>
          <w:sz w:val="24"/>
          <w:szCs w:val="24"/>
        </w:rPr>
        <w:t>PGPR Akar Putri Malu</w:t>
      </w:r>
    </w:p>
    <w:p w:rsidR="00B15F5C" w:rsidRPr="00B15F5C" w:rsidRDefault="00B15F5C" w:rsidP="004C4835">
      <w:pPr>
        <w:spacing w:after="0" w:line="240" w:lineRule="auto"/>
        <w:contextualSpacing/>
        <w:jc w:val="both"/>
        <w:rPr>
          <w:rFonts w:ascii="Times New Roman" w:hAnsi="Times New Roman" w:cs="Times New Roman"/>
          <w:b/>
          <w:sz w:val="24"/>
          <w:szCs w:val="24"/>
          <w:lang w:val="id-ID"/>
        </w:rPr>
      </w:pPr>
      <w:r w:rsidRPr="00B15F5C">
        <w:rPr>
          <w:rFonts w:ascii="Times New Roman" w:hAnsi="Times New Roman" w:cs="Times New Roman"/>
          <w:b/>
          <w:sz w:val="24"/>
          <w:szCs w:val="24"/>
        </w:rPr>
        <w:t>Tinggi Tanaman</w:t>
      </w:r>
    </w:p>
    <w:p w:rsidR="00B15F5C" w:rsidRPr="00B15F5C" w:rsidRDefault="00B15F5C" w:rsidP="00B15F5C">
      <w:pPr>
        <w:spacing w:after="0" w:line="240" w:lineRule="auto"/>
        <w:ind w:firstLine="567"/>
        <w:contextualSpacing/>
        <w:jc w:val="both"/>
        <w:rPr>
          <w:rFonts w:ascii="Times New Roman" w:hAnsi="Times New Roman" w:cs="Times New Roman"/>
          <w:sz w:val="24"/>
          <w:szCs w:val="24"/>
          <w:lang w:val="id-ID"/>
        </w:rPr>
      </w:pPr>
      <w:r w:rsidRPr="00B15F5C">
        <w:rPr>
          <w:rFonts w:ascii="Times New Roman" w:hAnsi="Times New Roman" w:cs="Times New Roman"/>
          <w:bCs/>
          <w:sz w:val="24"/>
          <w:szCs w:val="24"/>
          <w:lang w:val="id-ID"/>
        </w:rPr>
        <w:t xml:space="preserve">Hasil  pengamatan rata-rata </w:t>
      </w:r>
      <w:r w:rsidRPr="00B15F5C">
        <w:rPr>
          <w:rFonts w:ascii="Times New Roman" w:hAnsi="Times New Roman" w:cs="Times New Roman"/>
          <w:bCs/>
          <w:sz w:val="24"/>
          <w:szCs w:val="24"/>
        </w:rPr>
        <w:t xml:space="preserve">tinggi </w:t>
      </w:r>
      <w:r w:rsidRPr="00B15F5C">
        <w:rPr>
          <w:rFonts w:ascii="Times New Roman" w:hAnsi="Times New Roman" w:cs="Times New Roman"/>
          <w:bCs/>
          <w:sz w:val="24"/>
          <w:szCs w:val="24"/>
          <w:lang w:val="id-ID"/>
        </w:rPr>
        <w:t xml:space="preserve"> tanaman kacang tanah pada umur  15, 30 dan 45 HST disajikan pada Lampiran 1, 3</w:t>
      </w:r>
      <w:r w:rsidRPr="00B15F5C">
        <w:rPr>
          <w:rFonts w:ascii="Times New Roman" w:hAnsi="Times New Roman" w:cs="Times New Roman"/>
          <w:bCs/>
          <w:sz w:val="24"/>
          <w:szCs w:val="24"/>
        </w:rPr>
        <w:t xml:space="preserve"> dan </w:t>
      </w:r>
      <w:r w:rsidRPr="00B15F5C">
        <w:rPr>
          <w:rFonts w:ascii="Times New Roman" w:hAnsi="Times New Roman" w:cs="Times New Roman"/>
          <w:bCs/>
          <w:sz w:val="24"/>
          <w:szCs w:val="24"/>
          <w:lang w:val="id-ID"/>
        </w:rPr>
        <w:t>5</w:t>
      </w:r>
      <w:r w:rsidRPr="00B15F5C">
        <w:rPr>
          <w:rFonts w:ascii="Times New Roman" w:hAnsi="Times New Roman" w:cs="Times New Roman"/>
          <w:sz w:val="24"/>
          <w:szCs w:val="24"/>
          <w:lang w:val="id-ID"/>
        </w:rPr>
        <w:t xml:space="preserve">. </w:t>
      </w:r>
      <w:r w:rsidRPr="00B15F5C">
        <w:rPr>
          <w:rFonts w:ascii="Times New Roman" w:hAnsi="Times New Roman" w:cs="Times New Roman"/>
          <w:bCs/>
          <w:color w:val="000000"/>
          <w:sz w:val="24"/>
          <w:szCs w:val="24"/>
          <w:lang w:val="id-ID"/>
        </w:rPr>
        <w:t>Hasil analisis sidik ragam disajikan pada Lampiran  2, 4</w:t>
      </w:r>
      <w:r w:rsidRPr="00B15F5C">
        <w:rPr>
          <w:rFonts w:ascii="Times New Roman" w:hAnsi="Times New Roman" w:cs="Times New Roman"/>
          <w:bCs/>
          <w:color w:val="000000"/>
          <w:sz w:val="24"/>
          <w:szCs w:val="24"/>
        </w:rPr>
        <w:t xml:space="preserve"> dan </w:t>
      </w:r>
      <w:r w:rsidRPr="00B15F5C">
        <w:rPr>
          <w:rFonts w:ascii="Times New Roman" w:hAnsi="Times New Roman" w:cs="Times New Roman"/>
          <w:bCs/>
          <w:color w:val="000000"/>
          <w:sz w:val="24"/>
          <w:szCs w:val="24"/>
          <w:lang w:val="id-ID"/>
        </w:rPr>
        <w:t xml:space="preserve">6. </w:t>
      </w:r>
      <w:r w:rsidRPr="00B15F5C">
        <w:rPr>
          <w:rFonts w:ascii="Times New Roman" w:hAnsi="Times New Roman" w:cs="Times New Roman"/>
          <w:sz w:val="24"/>
          <w:szCs w:val="24"/>
          <w:lang w:val="id-ID"/>
        </w:rPr>
        <w:t xml:space="preserve">Rata-rata </w:t>
      </w:r>
      <w:r w:rsidRPr="00B15F5C">
        <w:rPr>
          <w:rFonts w:ascii="Times New Roman" w:hAnsi="Times New Roman" w:cs="Times New Roman"/>
          <w:sz w:val="24"/>
          <w:szCs w:val="24"/>
        </w:rPr>
        <w:t>tinggi</w:t>
      </w:r>
      <w:r w:rsidRPr="00B15F5C">
        <w:rPr>
          <w:rFonts w:ascii="Times New Roman" w:hAnsi="Times New Roman" w:cs="Times New Roman"/>
          <w:sz w:val="24"/>
          <w:szCs w:val="24"/>
          <w:lang w:val="id-ID"/>
        </w:rPr>
        <w:t xml:space="preserve"> tanaman kacang tanah  pada umur 15 HST, 30 HST dan 45 HST ditunjukkan pada  Tabel </w:t>
      </w:r>
      <w:r w:rsidRPr="00B15F5C">
        <w:rPr>
          <w:rFonts w:ascii="Times New Roman" w:hAnsi="Times New Roman" w:cs="Times New Roman"/>
          <w:sz w:val="24"/>
          <w:szCs w:val="24"/>
        </w:rPr>
        <w:t>6</w:t>
      </w:r>
      <w:r w:rsidRPr="00B15F5C">
        <w:rPr>
          <w:rFonts w:ascii="Times New Roman" w:hAnsi="Times New Roman" w:cs="Times New Roman"/>
          <w:sz w:val="24"/>
          <w:szCs w:val="24"/>
          <w:lang w:val="id-ID"/>
        </w:rPr>
        <w:t>.</w:t>
      </w:r>
    </w:p>
    <w:p w:rsidR="004C4835" w:rsidRDefault="004C4835" w:rsidP="00B15F5C">
      <w:pPr>
        <w:spacing w:after="0" w:line="240" w:lineRule="auto"/>
        <w:ind w:left="993" w:hanging="993"/>
        <w:jc w:val="both"/>
        <w:rPr>
          <w:rFonts w:ascii="Times New Roman" w:eastAsia="Times New Roman" w:hAnsi="Times New Roman" w:cs="Times New Roman"/>
          <w:sz w:val="24"/>
          <w:szCs w:val="24"/>
        </w:rPr>
        <w:sectPr w:rsidR="004C4835" w:rsidSect="004C4835">
          <w:type w:val="continuous"/>
          <w:pgSz w:w="12191" w:h="16840" w:code="9"/>
          <w:pgMar w:top="2268" w:right="1701" w:bottom="1701" w:left="2268" w:header="720" w:footer="720" w:gutter="0"/>
          <w:cols w:num="2" w:space="567"/>
          <w:docGrid w:linePitch="360"/>
        </w:sectPr>
      </w:pPr>
    </w:p>
    <w:p w:rsidR="004C4835" w:rsidRDefault="004C4835" w:rsidP="00B15F5C">
      <w:pPr>
        <w:spacing w:after="0" w:line="240" w:lineRule="auto"/>
        <w:ind w:left="993" w:hanging="993"/>
        <w:jc w:val="both"/>
        <w:rPr>
          <w:rFonts w:ascii="Times New Roman" w:eastAsia="Times New Roman" w:hAnsi="Times New Roman" w:cs="Times New Roman"/>
          <w:sz w:val="24"/>
          <w:szCs w:val="24"/>
        </w:rPr>
      </w:pPr>
    </w:p>
    <w:p w:rsidR="004C4835" w:rsidRDefault="004C4835" w:rsidP="00B15F5C">
      <w:pPr>
        <w:spacing w:after="0" w:line="240" w:lineRule="auto"/>
        <w:ind w:left="993" w:hanging="993"/>
        <w:jc w:val="both"/>
        <w:rPr>
          <w:rFonts w:ascii="Times New Roman" w:eastAsia="Times New Roman" w:hAnsi="Times New Roman" w:cs="Times New Roman"/>
          <w:sz w:val="24"/>
          <w:szCs w:val="24"/>
        </w:rPr>
      </w:pPr>
    </w:p>
    <w:p w:rsidR="004C4835" w:rsidRDefault="004C4835" w:rsidP="00B15F5C">
      <w:pPr>
        <w:spacing w:after="0" w:line="240" w:lineRule="auto"/>
        <w:ind w:left="993" w:hanging="993"/>
        <w:jc w:val="both"/>
        <w:rPr>
          <w:rFonts w:ascii="Times New Roman" w:eastAsia="Times New Roman" w:hAnsi="Times New Roman" w:cs="Times New Roman"/>
          <w:sz w:val="24"/>
          <w:szCs w:val="24"/>
        </w:rPr>
      </w:pPr>
    </w:p>
    <w:p w:rsidR="00B15F5C" w:rsidRPr="00B15F5C" w:rsidRDefault="00B15F5C" w:rsidP="00B15F5C">
      <w:pPr>
        <w:spacing w:after="0" w:line="240" w:lineRule="auto"/>
        <w:ind w:left="993" w:hanging="993"/>
        <w:jc w:val="both"/>
        <w:rPr>
          <w:rFonts w:ascii="Times New Roman" w:eastAsia="Times New Roman" w:hAnsi="Times New Roman" w:cs="Times New Roman"/>
          <w:sz w:val="24"/>
          <w:szCs w:val="24"/>
        </w:rPr>
      </w:pPr>
      <w:proofErr w:type="gramStart"/>
      <w:r w:rsidRPr="00B15F5C">
        <w:rPr>
          <w:rFonts w:ascii="Times New Roman" w:eastAsia="Times New Roman" w:hAnsi="Times New Roman" w:cs="Times New Roman"/>
          <w:sz w:val="24"/>
          <w:szCs w:val="24"/>
        </w:rPr>
        <w:lastRenderedPageBreak/>
        <w:t>Tabel 6.</w:t>
      </w:r>
      <w:proofErr w:type="gramEnd"/>
      <w:r w:rsidRPr="00B15F5C">
        <w:rPr>
          <w:rFonts w:ascii="Times New Roman" w:eastAsia="Times New Roman" w:hAnsi="Times New Roman" w:cs="Times New Roman"/>
          <w:sz w:val="24"/>
          <w:szCs w:val="24"/>
        </w:rPr>
        <w:t xml:space="preserve"> Rata-Rata Tinggi Tanaman </w:t>
      </w:r>
      <w:r w:rsidRPr="00B15F5C">
        <w:rPr>
          <w:rFonts w:ascii="Times New Roman" w:eastAsia="Times New Roman" w:hAnsi="Times New Roman" w:cs="Times New Roman"/>
          <w:sz w:val="24"/>
          <w:szCs w:val="24"/>
          <w:lang w:val="id-ID"/>
        </w:rPr>
        <w:t>p</w:t>
      </w:r>
      <w:r w:rsidRPr="00B15F5C">
        <w:rPr>
          <w:rFonts w:ascii="Times New Roman" w:eastAsia="Times New Roman" w:hAnsi="Times New Roman" w:cs="Times New Roman"/>
          <w:sz w:val="24"/>
          <w:szCs w:val="24"/>
        </w:rPr>
        <w:t>ada 1</w:t>
      </w:r>
      <w:r w:rsidRPr="00B15F5C">
        <w:rPr>
          <w:rFonts w:ascii="Times New Roman" w:eastAsia="Times New Roman" w:hAnsi="Times New Roman" w:cs="Times New Roman"/>
          <w:sz w:val="24"/>
          <w:szCs w:val="24"/>
          <w:lang w:val="id-ID"/>
        </w:rPr>
        <w:t>5 HST</w:t>
      </w:r>
      <w:r w:rsidRPr="00B15F5C">
        <w:rPr>
          <w:rFonts w:ascii="Times New Roman" w:eastAsia="Times New Roman" w:hAnsi="Times New Roman" w:cs="Times New Roman"/>
          <w:sz w:val="24"/>
          <w:szCs w:val="24"/>
        </w:rPr>
        <w:t xml:space="preserve">, </w:t>
      </w:r>
      <w:r w:rsidRPr="00B15F5C">
        <w:rPr>
          <w:rFonts w:ascii="Times New Roman" w:eastAsia="Times New Roman" w:hAnsi="Times New Roman" w:cs="Times New Roman"/>
          <w:sz w:val="24"/>
          <w:szCs w:val="24"/>
          <w:lang w:val="id-ID"/>
        </w:rPr>
        <w:t>30 HST</w:t>
      </w:r>
      <w:r w:rsidRPr="00B15F5C">
        <w:rPr>
          <w:rFonts w:ascii="Times New Roman" w:eastAsia="Times New Roman" w:hAnsi="Times New Roman" w:cs="Times New Roman"/>
          <w:sz w:val="24"/>
          <w:szCs w:val="24"/>
        </w:rPr>
        <w:t xml:space="preserve"> dan 45 HST </w:t>
      </w:r>
      <w:proofErr w:type="gramStart"/>
      <w:r w:rsidRPr="00B15F5C">
        <w:rPr>
          <w:rFonts w:ascii="Times New Roman" w:eastAsia="Times New Roman" w:hAnsi="Times New Roman" w:cs="Times New Roman"/>
          <w:sz w:val="24"/>
          <w:szCs w:val="24"/>
        </w:rPr>
        <w:t>Akibat  Pemberian</w:t>
      </w:r>
      <w:proofErr w:type="gramEnd"/>
      <w:r w:rsidRPr="00B15F5C">
        <w:rPr>
          <w:rFonts w:ascii="Times New Roman" w:eastAsia="Times New Roman" w:hAnsi="Times New Roman" w:cs="Times New Roman"/>
          <w:sz w:val="24"/>
          <w:szCs w:val="24"/>
        </w:rPr>
        <w:t xml:space="preserve"> PGPR Akar Putri Malu</w:t>
      </w:r>
    </w:p>
    <w:tbl>
      <w:tblPr>
        <w:tblW w:w="8222" w:type="dxa"/>
        <w:tblInd w:w="108" w:type="dxa"/>
        <w:tblLook w:val="04A0" w:firstRow="1" w:lastRow="0" w:firstColumn="1" w:lastColumn="0" w:noHBand="0" w:noVBand="1"/>
      </w:tblPr>
      <w:tblGrid>
        <w:gridCol w:w="3119"/>
        <w:gridCol w:w="1559"/>
        <w:gridCol w:w="1701"/>
        <w:gridCol w:w="1843"/>
      </w:tblGrid>
      <w:tr w:rsidR="00B15F5C" w:rsidRPr="00B15F5C" w:rsidTr="00747EE6">
        <w:trPr>
          <w:trHeight w:val="215"/>
        </w:trPr>
        <w:tc>
          <w:tcPr>
            <w:tcW w:w="3119" w:type="dxa"/>
            <w:vMerge w:val="restart"/>
            <w:tcBorders>
              <w:top w:val="single" w:sz="4" w:space="0" w:color="auto"/>
              <w:left w:val="nil"/>
              <w:bottom w:val="single" w:sz="4" w:space="0" w:color="auto"/>
              <w:right w:val="nil"/>
            </w:tcBorders>
            <w:noWrap/>
            <w:vAlign w:val="center"/>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Perlakuan</w:t>
            </w:r>
          </w:p>
        </w:tc>
        <w:tc>
          <w:tcPr>
            <w:tcW w:w="5103" w:type="dxa"/>
            <w:gridSpan w:val="3"/>
            <w:tcBorders>
              <w:top w:val="single" w:sz="4" w:space="0" w:color="auto"/>
              <w:left w:val="nil"/>
              <w:bottom w:val="single" w:sz="4" w:space="0" w:color="auto"/>
              <w:right w:val="nil"/>
            </w:tcBorders>
            <w:vAlign w:val="center"/>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Tinggi Tanaman (cm)</w:t>
            </w:r>
          </w:p>
        </w:tc>
      </w:tr>
      <w:tr w:rsidR="00B15F5C" w:rsidRPr="00B15F5C" w:rsidTr="00747EE6">
        <w:trPr>
          <w:trHeight w:val="331"/>
        </w:trPr>
        <w:tc>
          <w:tcPr>
            <w:tcW w:w="3119" w:type="dxa"/>
            <w:vMerge/>
            <w:tcBorders>
              <w:top w:val="single" w:sz="4" w:space="0" w:color="auto"/>
              <w:left w:val="nil"/>
              <w:bottom w:val="single" w:sz="4" w:space="0" w:color="auto"/>
              <w:right w:val="nil"/>
            </w:tcBorders>
            <w:vAlign w:val="center"/>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nil"/>
            </w:tcBorders>
            <w:noWrap/>
            <w:vAlign w:val="center"/>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15 HST</w:t>
            </w:r>
          </w:p>
        </w:tc>
        <w:tc>
          <w:tcPr>
            <w:tcW w:w="1701" w:type="dxa"/>
            <w:tcBorders>
              <w:top w:val="nil"/>
              <w:left w:val="nil"/>
              <w:bottom w:val="single" w:sz="4" w:space="0" w:color="auto"/>
              <w:right w:val="nil"/>
            </w:tcBorders>
            <w:noWrap/>
            <w:vAlign w:val="center"/>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30 HST</w:t>
            </w:r>
          </w:p>
        </w:tc>
        <w:tc>
          <w:tcPr>
            <w:tcW w:w="1843" w:type="dxa"/>
            <w:tcBorders>
              <w:top w:val="nil"/>
              <w:left w:val="nil"/>
              <w:bottom w:val="single" w:sz="4" w:space="0" w:color="auto"/>
              <w:right w:val="nil"/>
            </w:tcBorders>
            <w:vAlign w:val="center"/>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45  HST</w:t>
            </w:r>
          </w:p>
        </w:tc>
      </w:tr>
      <w:tr w:rsidR="00B15F5C" w:rsidRPr="00B15F5C" w:rsidTr="00747EE6">
        <w:trPr>
          <w:trHeight w:val="130"/>
        </w:trPr>
        <w:tc>
          <w:tcPr>
            <w:tcW w:w="3119" w:type="dxa"/>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 xml:space="preserve">P0 (Kontrol) </w:t>
            </w:r>
          </w:p>
        </w:tc>
        <w:tc>
          <w:tcPr>
            <w:tcW w:w="1559" w:type="dxa"/>
            <w:noWrap/>
            <w:vAlign w:val="center"/>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4,01</w:t>
            </w:r>
          </w:p>
        </w:tc>
        <w:tc>
          <w:tcPr>
            <w:tcW w:w="1701" w:type="dxa"/>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9,79</w:t>
            </w:r>
          </w:p>
        </w:tc>
        <w:tc>
          <w:tcPr>
            <w:tcW w:w="1843" w:type="dxa"/>
            <w:vAlign w:val="bottom"/>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12,06</w:t>
            </w:r>
          </w:p>
        </w:tc>
      </w:tr>
      <w:tr w:rsidR="00B15F5C" w:rsidRPr="00B15F5C" w:rsidTr="00747EE6">
        <w:trPr>
          <w:trHeight w:val="144"/>
        </w:trPr>
        <w:tc>
          <w:tcPr>
            <w:tcW w:w="3119" w:type="dxa"/>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P1 (PGPR (5 cc/ Liter Air)</w:t>
            </w:r>
          </w:p>
        </w:tc>
        <w:tc>
          <w:tcPr>
            <w:tcW w:w="1559" w:type="dxa"/>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3,16</w:t>
            </w:r>
          </w:p>
        </w:tc>
        <w:tc>
          <w:tcPr>
            <w:tcW w:w="1701" w:type="dxa"/>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10,90</w:t>
            </w:r>
          </w:p>
        </w:tc>
        <w:tc>
          <w:tcPr>
            <w:tcW w:w="1843" w:type="dxa"/>
            <w:vAlign w:val="bottom"/>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13,88</w:t>
            </w:r>
          </w:p>
        </w:tc>
      </w:tr>
      <w:tr w:rsidR="00B15F5C" w:rsidRPr="00B15F5C" w:rsidTr="00747EE6">
        <w:trPr>
          <w:trHeight w:val="148"/>
        </w:trPr>
        <w:tc>
          <w:tcPr>
            <w:tcW w:w="3119" w:type="dxa"/>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P2 (PGPR (7,5 cc/ Liter Air)</w:t>
            </w:r>
          </w:p>
        </w:tc>
        <w:tc>
          <w:tcPr>
            <w:tcW w:w="1559" w:type="dxa"/>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3,16</w:t>
            </w:r>
          </w:p>
        </w:tc>
        <w:tc>
          <w:tcPr>
            <w:tcW w:w="1701" w:type="dxa"/>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11,38</w:t>
            </w:r>
          </w:p>
        </w:tc>
        <w:tc>
          <w:tcPr>
            <w:tcW w:w="1843" w:type="dxa"/>
            <w:vAlign w:val="bottom"/>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14,75</w:t>
            </w:r>
          </w:p>
        </w:tc>
      </w:tr>
      <w:tr w:rsidR="00B15F5C" w:rsidRPr="00B15F5C" w:rsidTr="00747EE6">
        <w:trPr>
          <w:trHeight w:val="151"/>
        </w:trPr>
        <w:tc>
          <w:tcPr>
            <w:tcW w:w="3119" w:type="dxa"/>
            <w:tcBorders>
              <w:bottom w:val="single" w:sz="4" w:space="0" w:color="auto"/>
            </w:tcBorders>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P3 (PGPR (10 cc/ Liter Air)</w:t>
            </w:r>
          </w:p>
        </w:tc>
        <w:tc>
          <w:tcPr>
            <w:tcW w:w="1559" w:type="dxa"/>
            <w:tcBorders>
              <w:bottom w:val="single" w:sz="4" w:space="0" w:color="auto"/>
            </w:tcBorders>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2,94</w:t>
            </w:r>
          </w:p>
        </w:tc>
        <w:tc>
          <w:tcPr>
            <w:tcW w:w="1701" w:type="dxa"/>
            <w:tcBorders>
              <w:bottom w:val="single" w:sz="4" w:space="0" w:color="auto"/>
            </w:tcBorders>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10,29</w:t>
            </w:r>
          </w:p>
        </w:tc>
        <w:tc>
          <w:tcPr>
            <w:tcW w:w="1843" w:type="dxa"/>
            <w:tcBorders>
              <w:bottom w:val="single" w:sz="4" w:space="0" w:color="auto"/>
            </w:tcBorders>
            <w:vAlign w:val="bottom"/>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14,08</w:t>
            </w:r>
          </w:p>
        </w:tc>
      </w:tr>
    </w:tbl>
    <w:p w:rsidR="00B15F5C" w:rsidRPr="00B15F5C" w:rsidRDefault="00B15F5C" w:rsidP="00B15F5C">
      <w:pPr>
        <w:spacing w:after="0" w:line="240" w:lineRule="auto"/>
        <w:contextualSpacing/>
        <w:jc w:val="both"/>
        <w:rPr>
          <w:rFonts w:ascii="Times New Roman" w:hAnsi="Times New Roman" w:cs="Times New Roman"/>
          <w:sz w:val="24"/>
          <w:szCs w:val="24"/>
          <w:lang w:val="id-ID"/>
        </w:rPr>
      </w:pPr>
    </w:p>
    <w:p w:rsidR="004C4835" w:rsidRDefault="004C4835" w:rsidP="00B15F5C">
      <w:pPr>
        <w:spacing w:after="0" w:line="240" w:lineRule="auto"/>
        <w:ind w:firstLine="720"/>
        <w:jc w:val="both"/>
        <w:rPr>
          <w:rFonts w:ascii="Times New Roman" w:eastAsia="Times New Roman" w:hAnsi="Times New Roman" w:cs="Times New Roman"/>
          <w:bCs/>
          <w:sz w:val="24"/>
          <w:szCs w:val="24"/>
          <w:lang w:val="id-ID"/>
        </w:rPr>
        <w:sectPr w:rsidR="004C4835" w:rsidSect="004C4835">
          <w:type w:val="continuous"/>
          <w:pgSz w:w="12191" w:h="16840" w:code="9"/>
          <w:pgMar w:top="2268" w:right="1701" w:bottom="1701" w:left="2268" w:header="720" w:footer="720" w:gutter="0"/>
          <w:cols w:space="720"/>
          <w:docGrid w:linePitch="360"/>
        </w:sectPr>
      </w:pPr>
    </w:p>
    <w:p w:rsidR="00B15F5C" w:rsidRPr="00B15F5C" w:rsidRDefault="00B15F5C" w:rsidP="00B15F5C">
      <w:pPr>
        <w:spacing w:after="0" w:line="240" w:lineRule="auto"/>
        <w:ind w:firstLine="720"/>
        <w:jc w:val="both"/>
        <w:rPr>
          <w:rFonts w:ascii="Times New Roman" w:eastAsia="Times New Roman" w:hAnsi="Times New Roman" w:cs="Times New Roman"/>
          <w:bCs/>
          <w:sz w:val="24"/>
          <w:szCs w:val="24"/>
        </w:rPr>
      </w:pPr>
      <w:r w:rsidRPr="00B15F5C">
        <w:rPr>
          <w:rFonts w:ascii="Times New Roman" w:eastAsia="Times New Roman" w:hAnsi="Times New Roman" w:cs="Times New Roman"/>
          <w:bCs/>
          <w:sz w:val="24"/>
          <w:szCs w:val="24"/>
          <w:lang w:val="id-ID"/>
        </w:rPr>
        <w:lastRenderedPageBreak/>
        <w:t xml:space="preserve">Tabel </w:t>
      </w:r>
      <w:r w:rsidRPr="004C4835">
        <w:rPr>
          <w:rFonts w:ascii="Times New Roman" w:eastAsia="Times New Roman" w:hAnsi="Times New Roman" w:cs="Times New Roman"/>
          <w:bCs/>
          <w:sz w:val="24"/>
          <w:szCs w:val="24"/>
          <w:lang w:val="id-ID"/>
        </w:rPr>
        <w:t>6</w:t>
      </w:r>
      <w:r w:rsidRPr="00B15F5C">
        <w:rPr>
          <w:rFonts w:ascii="Times New Roman" w:eastAsia="Times New Roman" w:hAnsi="Times New Roman" w:cs="Times New Roman"/>
          <w:bCs/>
          <w:sz w:val="24"/>
          <w:szCs w:val="24"/>
          <w:lang w:val="id-ID"/>
        </w:rPr>
        <w:t xml:space="preserve"> di atas menunjukkan bahwa pemberian PGPR akar putri malu dengan konsentrasi yang berbeda tidak berpengaruh nyata terhadap tinggi tanaman </w:t>
      </w:r>
      <w:r w:rsidRPr="004C4835">
        <w:rPr>
          <w:rFonts w:ascii="Times New Roman" w:eastAsia="Times New Roman" w:hAnsi="Times New Roman" w:cs="Times New Roman"/>
          <w:bCs/>
          <w:sz w:val="24"/>
          <w:szCs w:val="24"/>
          <w:lang w:val="id-ID"/>
        </w:rPr>
        <w:t>kacang tanah</w:t>
      </w:r>
      <w:r w:rsidRPr="004C4835">
        <w:rPr>
          <w:rFonts w:ascii="Times New Roman" w:eastAsia="Times New Roman" w:hAnsi="Times New Roman" w:cs="Times New Roman"/>
          <w:sz w:val="24"/>
          <w:szCs w:val="24"/>
          <w:lang w:val="id-ID"/>
        </w:rPr>
        <w:t xml:space="preserve">. </w:t>
      </w:r>
      <w:r w:rsidRPr="00B15F5C">
        <w:rPr>
          <w:rFonts w:ascii="Times New Roman" w:eastAsia="Times New Roman" w:hAnsi="Times New Roman" w:cs="Times New Roman"/>
          <w:bCs/>
          <w:sz w:val="24"/>
          <w:szCs w:val="24"/>
          <w:lang w:val="id-ID"/>
        </w:rPr>
        <w:t xml:space="preserve">Hal ini diduga </w:t>
      </w:r>
      <w:r w:rsidRPr="004C4835">
        <w:rPr>
          <w:rFonts w:ascii="Times New Roman" w:eastAsia="Times New Roman" w:hAnsi="Times New Roman" w:cs="Times New Roman"/>
          <w:bCs/>
          <w:sz w:val="24"/>
          <w:szCs w:val="24"/>
          <w:lang w:val="id-ID"/>
        </w:rPr>
        <w:t>PGPR tidak bekerja secara maksimal</w:t>
      </w:r>
      <w:r w:rsidRPr="00B15F5C">
        <w:rPr>
          <w:rFonts w:ascii="Times New Roman" w:eastAsia="Times New Roman" w:hAnsi="Times New Roman" w:cs="Times New Roman"/>
          <w:bCs/>
          <w:sz w:val="24"/>
          <w:szCs w:val="24"/>
          <w:lang w:val="id-ID"/>
        </w:rPr>
        <w:t xml:space="preserve"> </w:t>
      </w:r>
      <w:r w:rsidRPr="004C4835">
        <w:rPr>
          <w:rFonts w:ascii="Times New Roman" w:eastAsia="Times New Roman" w:hAnsi="Times New Roman" w:cs="Times New Roman"/>
          <w:bCs/>
          <w:sz w:val="24"/>
          <w:szCs w:val="24"/>
          <w:lang w:val="id-ID"/>
        </w:rPr>
        <w:t xml:space="preserve">untuk  menstimulasi  pertumbuhan tanaman kacang, dikarenakan </w:t>
      </w:r>
      <w:r w:rsidRPr="00B15F5C">
        <w:rPr>
          <w:rFonts w:ascii="Times New Roman" w:eastAsia="Times New Roman" w:hAnsi="Times New Roman" w:cs="Times New Roman"/>
          <w:bCs/>
          <w:sz w:val="24"/>
          <w:szCs w:val="24"/>
          <w:lang w:val="id-ID"/>
        </w:rPr>
        <w:t>hara yang tersedia di dalam tanah masih sedikit</w:t>
      </w:r>
      <w:r w:rsidRPr="004C4835">
        <w:rPr>
          <w:rFonts w:ascii="Times New Roman" w:eastAsia="Times New Roman" w:hAnsi="Times New Roman" w:cs="Times New Roman"/>
          <w:bCs/>
          <w:sz w:val="24"/>
          <w:szCs w:val="24"/>
          <w:lang w:val="id-ID"/>
        </w:rPr>
        <w:t>, sehingga fungsi PGPR sebagai penyedia zat pengatur tumbuh yang</w:t>
      </w:r>
      <w:r w:rsidRPr="00B15F5C">
        <w:rPr>
          <w:rFonts w:ascii="Times New Roman" w:eastAsia="Times New Roman" w:hAnsi="Times New Roman" w:cs="Times New Roman"/>
          <w:bCs/>
          <w:sz w:val="24"/>
          <w:szCs w:val="24"/>
          <w:lang w:val="id-ID"/>
        </w:rPr>
        <w:t xml:space="preserve"> mempercepat proses penyerapan hara</w:t>
      </w:r>
      <w:r w:rsidRPr="004C4835">
        <w:rPr>
          <w:rFonts w:ascii="Times New Roman" w:eastAsia="Times New Roman" w:hAnsi="Times New Roman" w:cs="Times New Roman"/>
          <w:bCs/>
          <w:sz w:val="24"/>
          <w:szCs w:val="24"/>
          <w:lang w:val="id-ID"/>
        </w:rPr>
        <w:t xml:space="preserve"> tidak dapat berfungsi. </w:t>
      </w:r>
      <w:r w:rsidRPr="00B15F5C">
        <w:rPr>
          <w:rFonts w:ascii="Times New Roman" w:eastAsia="Times New Roman" w:hAnsi="Times New Roman" w:cs="Times New Roman"/>
          <w:color w:val="000000"/>
          <w:sz w:val="24"/>
          <w:szCs w:val="24"/>
          <w:lang w:val="id-ID"/>
        </w:rPr>
        <w:t>Hal ini s</w:t>
      </w:r>
      <w:r w:rsidRPr="004C4835">
        <w:rPr>
          <w:rFonts w:ascii="Times New Roman" w:eastAsia="Times New Roman" w:hAnsi="Times New Roman" w:cs="Times New Roman"/>
          <w:color w:val="000000"/>
          <w:sz w:val="24"/>
          <w:szCs w:val="24"/>
          <w:lang w:val="id-ID"/>
        </w:rPr>
        <w:t>esuai dengan yang dikemuka</w:t>
      </w:r>
      <w:r w:rsidRPr="00B15F5C">
        <w:rPr>
          <w:rFonts w:ascii="Times New Roman" w:eastAsia="Times New Roman" w:hAnsi="Times New Roman" w:cs="Times New Roman"/>
          <w:color w:val="000000"/>
          <w:sz w:val="24"/>
          <w:szCs w:val="24"/>
          <w:lang w:val="id-ID"/>
        </w:rPr>
        <w:t>kan</w:t>
      </w:r>
      <w:r w:rsidRPr="004C4835">
        <w:rPr>
          <w:rFonts w:ascii="Times New Roman" w:eastAsia="Times New Roman" w:hAnsi="Times New Roman" w:cs="Times New Roman"/>
          <w:color w:val="000000"/>
          <w:sz w:val="24"/>
          <w:szCs w:val="24"/>
          <w:lang w:val="id-ID"/>
        </w:rPr>
        <w:t xml:space="preserve"> oleh Wahyudi (2009) </w:t>
      </w:r>
      <w:r w:rsidRPr="00B15F5C">
        <w:rPr>
          <w:rFonts w:ascii="Times New Roman" w:eastAsia="Times New Roman" w:hAnsi="Times New Roman" w:cs="Times New Roman"/>
          <w:color w:val="000000"/>
          <w:sz w:val="24"/>
          <w:szCs w:val="24"/>
          <w:lang w:val="id-ID"/>
        </w:rPr>
        <w:t>bahwa f</w:t>
      </w:r>
      <w:r w:rsidRPr="004C4835">
        <w:rPr>
          <w:rFonts w:ascii="Times New Roman" w:eastAsia="Times New Roman" w:hAnsi="Times New Roman" w:cs="Times New Roman"/>
          <w:color w:val="000000"/>
          <w:sz w:val="24"/>
          <w:szCs w:val="24"/>
          <w:lang w:val="id-ID"/>
        </w:rPr>
        <w:t xml:space="preserve">ungsi PGPR </w:t>
      </w:r>
      <w:r w:rsidRPr="00B15F5C">
        <w:rPr>
          <w:rFonts w:ascii="Times New Roman" w:eastAsia="Times New Roman" w:hAnsi="Times New Roman" w:cs="Times New Roman"/>
          <w:color w:val="000000"/>
          <w:sz w:val="24"/>
          <w:szCs w:val="24"/>
          <w:lang w:val="id-ID"/>
        </w:rPr>
        <w:t>hanya</w:t>
      </w:r>
      <w:r w:rsidRPr="004C4835">
        <w:rPr>
          <w:rFonts w:ascii="Times New Roman" w:eastAsia="Times New Roman" w:hAnsi="Times New Roman" w:cs="Times New Roman"/>
          <w:color w:val="000000"/>
          <w:sz w:val="24"/>
          <w:szCs w:val="24"/>
          <w:lang w:val="id-ID"/>
        </w:rPr>
        <w:t xml:space="preserve"> dapat membantu merangsang pembentukan ZPT (Zat Pengatur Tumbuh) dan mempercepat  </w:t>
      </w:r>
      <w:r w:rsidRPr="004C4835">
        <w:rPr>
          <w:rFonts w:ascii="Times New Roman" w:eastAsia="Times New Roman" w:hAnsi="Times New Roman" w:cs="Times New Roman"/>
          <w:color w:val="000000"/>
          <w:sz w:val="24"/>
          <w:szCs w:val="24"/>
          <w:lang w:val="id-ID"/>
        </w:rPr>
        <w:lastRenderedPageBreak/>
        <w:t>penyerapan unsur hara oleh tanaman.</w:t>
      </w:r>
      <w:r w:rsidRPr="00B15F5C">
        <w:rPr>
          <w:rFonts w:ascii="Times New Roman" w:eastAsia="Times New Roman" w:hAnsi="Times New Roman" w:cs="Times New Roman"/>
          <w:color w:val="000000"/>
          <w:sz w:val="24"/>
          <w:szCs w:val="24"/>
          <w:lang w:val="id-ID"/>
        </w:rPr>
        <w:t xml:space="preserve"> Suatu tanaman apabila kekurangan unsur hara akan mengalami gangguan pertumbuhan.</w:t>
      </w:r>
      <w:r w:rsidRPr="00B15F5C">
        <w:rPr>
          <w:rFonts w:ascii="Times New Roman" w:eastAsia="Times New Roman" w:hAnsi="Times New Roman" w:cs="Times New Roman"/>
          <w:bCs/>
          <w:sz w:val="24"/>
          <w:szCs w:val="24"/>
        </w:rPr>
        <w:t xml:space="preserve"> </w:t>
      </w:r>
      <w:r w:rsidRPr="00B15F5C">
        <w:rPr>
          <w:rFonts w:ascii="Times New Roman" w:eastAsia="Times New Roman" w:hAnsi="Times New Roman" w:cs="Times New Roman"/>
          <w:sz w:val="24"/>
          <w:szCs w:val="24"/>
          <w:lang w:val="id-ID"/>
        </w:rPr>
        <w:t>Lingga dan Marsono (2005) menyatakan bahwa pertumbuhan dan hasil tanaman sangat dipengaruhi oleh hara yang tersedia,  pertumbuhan dan hasil akan optimal jika unsur hara yang tersedia dalam keadaan cukup dan seimbang.</w:t>
      </w:r>
    </w:p>
    <w:p w:rsidR="00B15F5C" w:rsidRPr="00B15F5C" w:rsidRDefault="00B15F5C" w:rsidP="00B15F5C">
      <w:pPr>
        <w:spacing w:after="0" w:line="240" w:lineRule="auto"/>
        <w:ind w:firstLine="720"/>
        <w:jc w:val="both"/>
        <w:rPr>
          <w:rFonts w:ascii="Times New Roman" w:eastAsia="Times New Roman" w:hAnsi="Times New Roman" w:cs="Times New Roman"/>
          <w:bCs/>
          <w:sz w:val="24"/>
          <w:szCs w:val="24"/>
        </w:rPr>
      </w:pPr>
    </w:p>
    <w:p w:rsidR="00B15F5C" w:rsidRPr="00B15F5C" w:rsidRDefault="00B15F5C" w:rsidP="004C4835">
      <w:pPr>
        <w:spacing w:after="0" w:line="240" w:lineRule="auto"/>
        <w:contextualSpacing/>
        <w:rPr>
          <w:rFonts w:ascii="Times New Roman" w:hAnsi="Times New Roman" w:cs="Times New Roman"/>
          <w:b/>
          <w:sz w:val="24"/>
          <w:szCs w:val="24"/>
          <w:lang w:val="id-ID"/>
        </w:rPr>
      </w:pPr>
      <w:r w:rsidRPr="00B15F5C">
        <w:rPr>
          <w:rFonts w:ascii="Times New Roman" w:hAnsi="Times New Roman" w:cs="Times New Roman"/>
          <w:b/>
          <w:sz w:val="24"/>
          <w:szCs w:val="24"/>
        </w:rPr>
        <w:t>Jumlah Polong</w:t>
      </w:r>
    </w:p>
    <w:p w:rsidR="00B15F5C" w:rsidRPr="00B15F5C" w:rsidRDefault="00B15F5C" w:rsidP="00B15F5C">
      <w:pPr>
        <w:spacing w:after="0" w:line="240" w:lineRule="auto"/>
        <w:ind w:firstLine="720"/>
        <w:jc w:val="both"/>
        <w:rPr>
          <w:rFonts w:ascii="Times New Roman" w:eastAsia="Times New Roman" w:hAnsi="Times New Roman" w:cs="Times New Roman"/>
          <w:sz w:val="24"/>
          <w:szCs w:val="24"/>
        </w:rPr>
      </w:pPr>
      <w:proofErr w:type="gramStart"/>
      <w:r w:rsidRPr="00B15F5C">
        <w:rPr>
          <w:rFonts w:ascii="Times New Roman" w:eastAsia="Times New Roman" w:hAnsi="Times New Roman" w:cs="Times New Roman"/>
          <w:sz w:val="24"/>
          <w:szCs w:val="24"/>
        </w:rPr>
        <w:t>Hasil  pengamatan</w:t>
      </w:r>
      <w:proofErr w:type="gramEnd"/>
      <w:r w:rsidRPr="00B15F5C">
        <w:rPr>
          <w:rFonts w:ascii="Times New Roman" w:eastAsia="Times New Roman" w:hAnsi="Times New Roman" w:cs="Times New Roman"/>
          <w:sz w:val="24"/>
          <w:szCs w:val="24"/>
        </w:rPr>
        <w:t xml:space="preserve"> rata-rata jumlah polong kacang tanah disajikan pada Lampiran 7. </w:t>
      </w:r>
      <w:proofErr w:type="gramStart"/>
      <w:r w:rsidRPr="00B15F5C">
        <w:rPr>
          <w:rFonts w:ascii="Times New Roman" w:eastAsia="Times New Roman" w:hAnsi="Times New Roman" w:cs="Times New Roman"/>
          <w:sz w:val="24"/>
          <w:szCs w:val="24"/>
        </w:rPr>
        <w:t>Hasil analisis sidik ragam disajikan pada Lampiran 8.</w:t>
      </w:r>
      <w:proofErr w:type="gramEnd"/>
      <w:r w:rsidRPr="00B15F5C">
        <w:rPr>
          <w:rFonts w:ascii="Times New Roman" w:eastAsia="Times New Roman" w:hAnsi="Times New Roman" w:cs="Times New Roman"/>
          <w:sz w:val="24"/>
          <w:szCs w:val="24"/>
        </w:rPr>
        <w:t xml:space="preserve"> </w:t>
      </w:r>
      <w:proofErr w:type="gramStart"/>
      <w:r w:rsidRPr="00B15F5C">
        <w:rPr>
          <w:rFonts w:ascii="Times New Roman" w:eastAsia="Times New Roman" w:hAnsi="Times New Roman" w:cs="Times New Roman"/>
          <w:sz w:val="24"/>
          <w:szCs w:val="24"/>
        </w:rPr>
        <w:t>Rata-rata jumlah polong kacang tanah ditunjukkan pada Tabel 7</w:t>
      </w:r>
      <w:r w:rsidRPr="00B15F5C">
        <w:rPr>
          <w:rFonts w:ascii="Times New Roman" w:eastAsia="Times New Roman" w:hAnsi="Times New Roman" w:cs="Times New Roman"/>
          <w:sz w:val="24"/>
          <w:szCs w:val="24"/>
          <w:lang w:val="id-ID"/>
        </w:rPr>
        <w:t>.</w:t>
      </w:r>
      <w:proofErr w:type="gramEnd"/>
    </w:p>
    <w:p w:rsidR="004C4835" w:rsidRDefault="004C4835" w:rsidP="00B15F5C">
      <w:pPr>
        <w:spacing w:after="0" w:line="240" w:lineRule="auto"/>
        <w:ind w:left="993" w:hanging="993"/>
        <w:jc w:val="both"/>
        <w:rPr>
          <w:rFonts w:ascii="Times New Roman" w:eastAsia="Times New Roman" w:hAnsi="Times New Roman" w:cs="Times New Roman"/>
          <w:sz w:val="24"/>
          <w:szCs w:val="24"/>
        </w:rPr>
        <w:sectPr w:rsidR="004C4835" w:rsidSect="004C4835">
          <w:type w:val="continuous"/>
          <w:pgSz w:w="12191" w:h="16840" w:code="9"/>
          <w:pgMar w:top="2268" w:right="1701" w:bottom="1701" w:left="2268" w:header="720" w:footer="720" w:gutter="0"/>
          <w:cols w:num="2" w:space="567"/>
          <w:docGrid w:linePitch="360"/>
        </w:sectPr>
      </w:pPr>
    </w:p>
    <w:p w:rsidR="00B15F5C" w:rsidRPr="00B15F5C" w:rsidRDefault="00B15F5C" w:rsidP="00B15F5C">
      <w:pPr>
        <w:spacing w:after="0" w:line="240" w:lineRule="auto"/>
        <w:ind w:left="993" w:hanging="993"/>
        <w:jc w:val="both"/>
        <w:rPr>
          <w:rFonts w:ascii="Times New Roman" w:eastAsia="Times New Roman" w:hAnsi="Times New Roman" w:cs="Times New Roman"/>
          <w:sz w:val="24"/>
          <w:szCs w:val="24"/>
        </w:rPr>
      </w:pPr>
      <w:proofErr w:type="gramStart"/>
      <w:r w:rsidRPr="00B15F5C">
        <w:rPr>
          <w:rFonts w:ascii="Times New Roman" w:eastAsia="Times New Roman" w:hAnsi="Times New Roman" w:cs="Times New Roman"/>
          <w:sz w:val="24"/>
          <w:szCs w:val="24"/>
        </w:rPr>
        <w:lastRenderedPageBreak/>
        <w:t>Tabel 7.</w:t>
      </w:r>
      <w:proofErr w:type="gramEnd"/>
      <w:r w:rsidRPr="00B15F5C">
        <w:rPr>
          <w:rFonts w:ascii="Times New Roman" w:eastAsia="Times New Roman" w:hAnsi="Times New Roman" w:cs="Times New Roman"/>
          <w:sz w:val="24"/>
          <w:szCs w:val="24"/>
        </w:rPr>
        <w:t xml:space="preserve"> Rata-rata Jumlah Polong Kacang Tanah Akibat Pemberian PGPR Akar Putri Malu</w:t>
      </w:r>
    </w:p>
    <w:tbl>
      <w:tblPr>
        <w:tblW w:w="8222" w:type="dxa"/>
        <w:tblInd w:w="108" w:type="dxa"/>
        <w:tblLook w:val="04A0" w:firstRow="1" w:lastRow="0" w:firstColumn="1" w:lastColumn="0" w:noHBand="0" w:noVBand="1"/>
      </w:tblPr>
      <w:tblGrid>
        <w:gridCol w:w="3917"/>
        <w:gridCol w:w="4305"/>
      </w:tblGrid>
      <w:tr w:rsidR="00B15F5C" w:rsidRPr="00B15F5C" w:rsidTr="00747EE6">
        <w:trPr>
          <w:trHeight w:val="62"/>
        </w:trPr>
        <w:tc>
          <w:tcPr>
            <w:tcW w:w="3917" w:type="dxa"/>
            <w:tcBorders>
              <w:top w:val="single" w:sz="4" w:space="0" w:color="auto"/>
              <w:left w:val="nil"/>
              <w:bottom w:val="single" w:sz="4" w:space="0" w:color="auto"/>
              <w:right w:val="nil"/>
            </w:tcBorders>
            <w:noWrap/>
            <w:vAlign w:val="center"/>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Perlakuan</w:t>
            </w:r>
          </w:p>
        </w:tc>
        <w:tc>
          <w:tcPr>
            <w:tcW w:w="4305" w:type="dxa"/>
            <w:tcBorders>
              <w:top w:val="single" w:sz="4" w:space="0" w:color="auto"/>
              <w:left w:val="nil"/>
              <w:bottom w:val="single" w:sz="4" w:space="0" w:color="auto"/>
              <w:right w:val="nil"/>
            </w:tcBorders>
            <w:noWrap/>
            <w:vAlign w:val="center"/>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sz w:val="24"/>
                <w:szCs w:val="24"/>
              </w:rPr>
              <w:t>Jumlah Polong</w:t>
            </w:r>
          </w:p>
        </w:tc>
      </w:tr>
      <w:tr w:rsidR="00B15F5C" w:rsidRPr="00B15F5C" w:rsidTr="00747EE6">
        <w:trPr>
          <w:trHeight w:val="328"/>
        </w:trPr>
        <w:tc>
          <w:tcPr>
            <w:tcW w:w="3917" w:type="dxa"/>
            <w:tcBorders>
              <w:top w:val="single" w:sz="4" w:space="0" w:color="auto"/>
              <w:left w:val="nil"/>
              <w:bottom w:val="nil"/>
              <w:right w:val="nil"/>
            </w:tcBorders>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 xml:space="preserve">P0 (Kontrol) </w:t>
            </w:r>
          </w:p>
        </w:tc>
        <w:tc>
          <w:tcPr>
            <w:tcW w:w="4305" w:type="dxa"/>
            <w:tcBorders>
              <w:top w:val="single" w:sz="4" w:space="0" w:color="auto"/>
              <w:left w:val="nil"/>
              <w:bottom w:val="nil"/>
              <w:right w:val="nil"/>
            </w:tcBorders>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8,04</w:t>
            </w:r>
          </w:p>
        </w:tc>
      </w:tr>
      <w:tr w:rsidR="00B15F5C" w:rsidRPr="00B15F5C" w:rsidTr="00747EE6">
        <w:trPr>
          <w:trHeight w:val="328"/>
        </w:trPr>
        <w:tc>
          <w:tcPr>
            <w:tcW w:w="3917" w:type="dxa"/>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P1 (PGPR (5 cc/ Liter Air)</w:t>
            </w:r>
          </w:p>
        </w:tc>
        <w:tc>
          <w:tcPr>
            <w:tcW w:w="4305" w:type="dxa"/>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10,33</w:t>
            </w:r>
          </w:p>
        </w:tc>
      </w:tr>
      <w:tr w:rsidR="00B15F5C" w:rsidRPr="00B15F5C" w:rsidTr="00747EE6">
        <w:trPr>
          <w:trHeight w:val="328"/>
        </w:trPr>
        <w:tc>
          <w:tcPr>
            <w:tcW w:w="3917" w:type="dxa"/>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P2 (PGPR (7,5 cc/ Liter Air)</w:t>
            </w:r>
          </w:p>
        </w:tc>
        <w:tc>
          <w:tcPr>
            <w:tcW w:w="4305" w:type="dxa"/>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10,26</w:t>
            </w:r>
          </w:p>
        </w:tc>
      </w:tr>
      <w:tr w:rsidR="00B15F5C" w:rsidRPr="00B15F5C" w:rsidTr="00747EE6">
        <w:trPr>
          <w:trHeight w:val="328"/>
        </w:trPr>
        <w:tc>
          <w:tcPr>
            <w:tcW w:w="3917" w:type="dxa"/>
            <w:tcBorders>
              <w:bottom w:val="single" w:sz="4" w:space="0" w:color="auto"/>
            </w:tcBorders>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P3 (PGPR (10 cc/ Liter Air)</w:t>
            </w:r>
          </w:p>
        </w:tc>
        <w:tc>
          <w:tcPr>
            <w:tcW w:w="4305" w:type="dxa"/>
            <w:tcBorders>
              <w:bottom w:val="single" w:sz="4" w:space="0" w:color="auto"/>
            </w:tcBorders>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10,64</w:t>
            </w:r>
          </w:p>
        </w:tc>
      </w:tr>
    </w:tbl>
    <w:p w:rsidR="00B15F5C" w:rsidRPr="00B15F5C" w:rsidRDefault="00B15F5C" w:rsidP="00B15F5C">
      <w:pPr>
        <w:spacing w:after="0" w:line="240" w:lineRule="auto"/>
        <w:ind w:firstLine="720"/>
        <w:jc w:val="both"/>
        <w:rPr>
          <w:rFonts w:ascii="Times New Roman" w:eastAsia="Times New Roman" w:hAnsi="Times New Roman" w:cs="Times New Roman"/>
          <w:bCs/>
          <w:sz w:val="24"/>
          <w:szCs w:val="24"/>
        </w:rPr>
      </w:pPr>
    </w:p>
    <w:p w:rsidR="004C4835" w:rsidRDefault="004C4835" w:rsidP="00B15F5C">
      <w:pPr>
        <w:spacing w:after="0" w:line="240" w:lineRule="auto"/>
        <w:ind w:firstLine="720"/>
        <w:jc w:val="both"/>
        <w:rPr>
          <w:rFonts w:ascii="Times New Roman" w:eastAsia="Times New Roman" w:hAnsi="Times New Roman" w:cs="Times New Roman"/>
          <w:bCs/>
          <w:sz w:val="24"/>
          <w:szCs w:val="24"/>
          <w:lang w:val="id-ID"/>
        </w:rPr>
        <w:sectPr w:rsidR="004C4835" w:rsidSect="004C4835">
          <w:type w:val="continuous"/>
          <w:pgSz w:w="12191" w:h="16840" w:code="9"/>
          <w:pgMar w:top="2268" w:right="1701" w:bottom="1701" w:left="2268" w:header="720" w:footer="720" w:gutter="0"/>
          <w:cols w:space="720"/>
          <w:docGrid w:linePitch="360"/>
        </w:sectPr>
      </w:pPr>
    </w:p>
    <w:p w:rsidR="00B15F5C" w:rsidRPr="00B15F5C" w:rsidRDefault="00B15F5C" w:rsidP="00B15F5C">
      <w:pPr>
        <w:spacing w:after="0" w:line="240" w:lineRule="auto"/>
        <w:ind w:firstLine="720"/>
        <w:jc w:val="both"/>
        <w:rPr>
          <w:rFonts w:ascii="Times New Roman" w:eastAsia="Times New Roman" w:hAnsi="Times New Roman" w:cs="Times New Roman"/>
          <w:bCs/>
          <w:sz w:val="24"/>
          <w:szCs w:val="24"/>
        </w:rPr>
      </w:pPr>
      <w:r w:rsidRPr="00B15F5C">
        <w:rPr>
          <w:rFonts w:ascii="Times New Roman" w:eastAsia="Times New Roman" w:hAnsi="Times New Roman" w:cs="Times New Roman"/>
          <w:bCs/>
          <w:sz w:val="24"/>
          <w:szCs w:val="24"/>
          <w:lang w:val="id-ID"/>
        </w:rPr>
        <w:lastRenderedPageBreak/>
        <w:t xml:space="preserve">Tabel </w:t>
      </w:r>
      <w:r w:rsidRPr="004C4835">
        <w:rPr>
          <w:rFonts w:ascii="Times New Roman" w:eastAsia="Times New Roman" w:hAnsi="Times New Roman" w:cs="Times New Roman"/>
          <w:bCs/>
          <w:sz w:val="24"/>
          <w:szCs w:val="24"/>
          <w:lang w:val="id-ID"/>
        </w:rPr>
        <w:t>7</w:t>
      </w:r>
      <w:r w:rsidRPr="00B15F5C">
        <w:rPr>
          <w:rFonts w:ascii="Times New Roman" w:eastAsia="Times New Roman" w:hAnsi="Times New Roman" w:cs="Times New Roman"/>
          <w:bCs/>
          <w:sz w:val="24"/>
          <w:szCs w:val="24"/>
          <w:lang w:val="id-ID"/>
        </w:rPr>
        <w:t xml:space="preserve"> di atas menunjukkan bahwa pemberian PGPR akar putri  malu  dengan konsentrasi yang berbeda  tidak berpengaruh nyata terhadap jumlah polong tanaman </w:t>
      </w:r>
      <w:r w:rsidRPr="004C4835">
        <w:rPr>
          <w:rFonts w:ascii="Times New Roman" w:eastAsia="Times New Roman" w:hAnsi="Times New Roman" w:cs="Times New Roman"/>
          <w:sz w:val="24"/>
          <w:szCs w:val="24"/>
          <w:lang w:val="id-ID"/>
        </w:rPr>
        <w:t>kacang tanah</w:t>
      </w:r>
      <w:r w:rsidRPr="00B15F5C">
        <w:rPr>
          <w:rFonts w:ascii="Times New Roman" w:eastAsia="Times New Roman" w:hAnsi="Times New Roman" w:cs="Times New Roman"/>
          <w:bCs/>
          <w:sz w:val="24"/>
          <w:szCs w:val="24"/>
          <w:lang w:val="id-ID"/>
        </w:rPr>
        <w:t xml:space="preserve">. </w:t>
      </w:r>
      <w:r w:rsidRPr="00B15F5C">
        <w:rPr>
          <w:rFonts w:ascii="Times New Roman" w:eastAsia="Times New Roman" w:hAnsi="Times New Roman" w:cs="Times New Roman"/>
          <w:sz w:val="24"/>
          <w:szCs w:val="24"/>
          <w:lang w:val="id-ID"/>
        </w:rPr>
        <w:t>Rendahnya polong yang dihasilkan diduga disebabkan oleh faktor lingkungan</w:t>
      </w:r>
      <w:r w:rsidRPr="004C4835">
        <w:rPr>
          <w:rFonts w:ascii="Times New Roman" w:eastAsia="Times New Roman" w:hAnsi="Times New Roman" w:cs="Times New Roman"/>
          <w:sz w:val="24"/>
          <w:szCs w:val="24"/>
          <w:lang w:val="id-ID"/>
        </w:rPr>
        <w:t xml:space="preserve">, </w:t>
      </w:r>
      <w:r w:rsidRPr="00B15F5C">
        <w:rPr>
          <w:rFonts w:ascii="Times New Roman" w:eastAsia="Times New Roman" w:hAnsi="Times New Roman" w:cs="Times New Roman"/>
          <w:sz w:val="24"/>
          <w:szCs w:val="24"/>
          <w:lang w:val="id-ID"/>
        </w:rPr>
        <w:t xml:space="preserve">karena faktor lingkungan sangat berpengaruh terhadap jumlah polong dan pengisian biji dalam polong </w:t>
      </w:r>
      <w:r w:rsidRPr="00B15F5C">
        <w:rPr>
          <w:rFonts w:ascii="Times New Roman" w:eastAsia="Times New Roman" w:hAnsi="Times New Roman" w:cs="Times New Roman"/>
          <w:sz w:val="24"/>
          <w:szCs w:val="24"/>
          <w:lang w:val="id-ID"/>
        </w:rPr>
        <w:lastRenderedPageBreak/>
        <w:t xml:space="preserve">seperti </w:t>
      </w:r>
      <w:r w:rsidRPr="004C4835">
        <w:rPr>
          <w:rFonts w:ascii="Times New Roman" w:eastAsia="Times New Roman" w:hAnsi="Times New Roman" w:cs="Times New Roman"/>
          <w:sz w:val="24"/>
          <w:szCs w:val="24"/>
          <w:lang w:val="id-ID"/>
        </w:rPr>
        <w:t xml:space="preserve">kemarau yang berkepanjangan </w:t>
      </w:r>
      <w:r w:rsidRPr="00B15F5C">
        <w:rPr>
          <w:rFonts w:ascii="Times New Roman" w:eastAsia="Times New Roman" w:hAnsi="Times New Roman" w:cs="Times New Roman"/>
          <w:sz w:val="24"/>
          <w:szCs w:val="24"/>
          <w:lang w:val="id-ID"/>
        </w:rPr>
        <w:t>menyebabkan</w:t>
      </w:r>
      <w:r w:rsidRPr="004C4835">
        <w:rPr>
          <w:rFonts w:ascii="Times New Roman" w:eastAsia="Times New Roman" w:hAnsi="Times New Roman" w:cs="Times New Roman"/>
          <w:sz w:val="24"/>
          <w:szCs w:val="24"/>
          <w:lang w:val="id-ID"/>
        </w:rPr>
        <w:t xml:space="preserve"> jumlah polong yang dihasilkan sedikit, </w:t>
      </w:r>
      <w:r w:rsidRPr="00B15F5C">
        <w:rPr>
          <w:rFonts w:ascii="Times New Roman" w:eastAsia="Times New Roman" w:hAnsi="Times New Roman" w:cs="Times New Roman"/>
          <w:sz w:val="24"/>
          <w:szCs w:val="24"/>
          <w:lang w:val="id-ID"/>
        </w:rPr>
        <w:t xml:space="preserve">sebagian polong </w:t>
      </w:r>
      <w:r w:rsidRPr="004C4835">
        <w:rPr>
          <w:rFonts w:ascii="Times New Roman" w:eastAsia="Times New Roman" w:hAnsi="Times New Roman" w:cs="Times New Roman"/>
          <w:sz w:val="24"/>
          <w:szCs w:val="24"/>
          <w:lang w:val="id-ID"/>
        </w:rPr>
        <w:t xml:space="preserve">menjadi </w:t>
      </w:r>
      <w:r w:rsidRPr="00B15F5C">
        <w:rPr>
          <w:rFonts w:ascii="Times New Roman" w:eastAsia="Times New Roman" w:hAnsi="Times New Roman" w:cs="Times New Roman"/>
          <w:sz w:val="24"/>
          <w:szCs w:val="24"/>
          <w:lang w:val="id-ID"/>
        </w:rPr>
        <w:t>busuk</w:t>
      </w:r>
      <w:r w:rsidRPr="004C4835">
        <w:rPr>
          <w:rFonts w:ascii="Times New Roman" w:eastAsia="Times New Roman" w:hAnsi="Times New Roman" w:cs="Times New Roman"/>
          <w:sz w:val="24"/>
          <w:szCs w:val="24"/>
          <w:lang w:val="id-ID"/>
        </w:rPr>
        <w:t xml:space="preserve"> dikarenakan kekurangan air dan </w:t>
      </w:r>
      <w:r w:rsidRPr="00B15F5C">
        <w:rPr>
          <w:rFonts w:ascii="Times New Roman" w:eastAsia="Times New Roman" w:hAnsi="Times New Roman" w:cs="Times New Roman"/>
          <w:sz w:val="24"/>
          <w:szCs w:val="24"/>
          <w:lang w:val="id-ID"/>
        </w:rPr>
        <w:t>terserang oleh jamur</w:t>
      </w:r>
      <w:r w:rsidRPr="004C4835">
        <w:rPr>
          <w:rFonts w:ascii="Times New Roman" w:eastAsia="Times New Roman" w:hAnsi="Times New Roman" w:cs="Times New Roman"/>
          <w:sz w:val="24"/>
          <w:szCs w:val="24"/>
          <w:lang w:val="id-ID"/>
        </w:rPr>
        <w:t xml:space="preserve">. </w:t>
      </w:r>
      <w:r w:rsidRPr="00B15F5C">
        <w:rPr>
          <w:rFonts w:ascii="Times New Roman" w:eastAsia="Times New Roman" w:hAnsi="Times New Roman" w:cs="Times New Roman"/>
          <w:color w:val="000000"/>
          <w:sz w:val="24"/>
          <w:szCs w:val="24"/>
          <w:lang w:val="id-ID"/>
        </w:rPr>
        <w:t>Hal ini s</w:t>
      </w:r>
      <w:r w:rsidRPr="00B15F5C">
        <w:rPr>
          <w:rFonts w:ascii="Times New Roman" w:eastAsia="Times New Roman" w:hAnsi="Times New Roman" w:cs="Times New Roman"/>
          <w:color w:val="000000"/>
          <w:sz w:val="24"/>
          <w:szCs w:val="24"/>
        </w:rPr>
        <w:t>esuai dengan yang dikemuka</w:t>
      </w:r>
      <w:r w:rsidRPr="00B15F5C">
        <w:rPr>
          <w:rFonts w:ascii="Times New Roman" w:eastAsia="Times New Roman" w:hAnsi="Times New Roman" w:cs="Times New Roman"/>
          <w:color w:val="000000"/>
          <w:sz w:val="24"/>
          <w:szCs w:val="24"/>
          <w:lang w:val="id-ID"/>
        </w:rPr>
        <w:t>kan</w:t>
      </w:r>
      <w:r w:rsidRPr="00B15F5C">
        <w:rPr>
          <w:rFonts w:ascii="Times New Roman" w:eastAsia="Times New Roman" w:hAnsi="Times New Roman" w:cs="Times New Roman"/>
          <w:color w:val="000000"/>
          <w:sz w:val="24"/>
          <w:szCs w:val="24"/>
        </w:rPr>
        <w:t xml:space="preserve"> oleh </w:t>
      </w:r>
      <w:r w:rsidRPr="00B15F5C">
        <w:rPr>
          <w:rFonts w:ascii="Times New Roman" w:eastAsia="Times New Roman" w:hAnsi="Times New Roman" w:cs="Times New Roman"/>
          <w:sz w:val="24"/>
          <w:szCs w:val="24"/>
          <w:lang w:val="id-ID"/>
        </w:rPr>
        <w:t xml:space="preserve">Adisarwanto </w:t>
      </w:r>
      <w:r w:rsidRPr="00B15F5C">
        <w:rPr>
          <w:rFonts w:ascii="Times New Roman" w:eastAsia="Times New Roman" w:hAnsi="Times New Roman" w:cs="Times New Roman"/>
          <w:sz w:val="24"/>
          <w:szCs w:val="24"/>
        </w:rPr>
        <w:t>(</w:t>
      </w:r>
      <w:r w:rsidRPr="00B15F5C">
        <w:rPr>
          <w:rFonts w:ascii="Times New Roman" w:eastAsia="Times New Roman" w:hAnsi="Times New Roman" w:cs="Times New Roman"/>
          <w:sz w:val="24"/>
          <w:szCs w:val="24"/>
          <w:lang w:val="id-ID"/>
        </w:rPr>
        <w:t>2008)</w:t>
      </w:r>
      <w:r w:rsidRPr="00B15F5C">
        <w:rPr>
          <w:rFonts w:ascii="Times New Roman" w:eastAsia="Times New Roman" w:hAnsi="Times New Roman" w:cs="Times New Roman"/>
          <w:bCs/>
          <w:sz w:val="24"/>
          <w:szCs w:val="24"/>
        </w:rPr>
        <w:t xml:space="preserve"> bahwa </w:t>
      </w:r>
      <w:r w:rsidRPr="00B15F5C">
        <w:rPr>
          <w:rFonts w:ascii="Times New Roman" w:eastAsia="Times New Roman" w:hAnsi="Times New Roman" w:cs="Times New Roman"/>
          <w:sz w:val="24"/>
          <w:szCs w:val="24"/>
        </w:rPr>
        <w:t>p</w:t>
      </w:r>
      <w:r w:rsidRPr="00B15F5C">
        <w:rPr>
          <w:rFonts w:ascii="Times New Roman" w:eastAsia="Times New Roman" w:hAnsi="Times New Roman" w:cs="Times New Roman"/>
          <w:sz w:val="24"/>
          <w:szCs w:val="24"/>
          <w:lang w:val="id-ID"/>
        </w:rPr>
        <w:t xml:space="preserve">eriode pengisian biji merupakan periode paling kritis dalam masa pertumbuhan  </w:t>
      </w:r>
      <w:r w:rsidRPr="00B15F5C">
        <w:rPr>
          <w:rFonts w:ascii="Times New Roman" w:eastAsia="Times New Roman" w:hAnsi="Times New Roman" w:cs="Times New Roman"/>
          <w:sz w:val="24"/>
          <w:szCs w:val="24"/>
        </w:rPr>
        <w:t>kacang tanah</w:t>
      </w:r>
      <w:r w:rsidRPr="00B15F5C">
        <w:rPr>
          <w:rFonts w:ascii="Times New Roman" w:eastAsia="Times New Roman" w:hAnsi="Times New Roman" w:cs="Times New Roman"/>
          <w:sz w:val="24"/>
          <w:szCs w:val="24"/>
          <w:lang w:val="id-ID"/>
        </w:rPr>
        <w:t xml:space="preserve">. Apabila terdapat </w:t>
      </w:r>
      <w:r w:rsidRPr="00B15F5C">
        <w:rPr>
          <w:rFonts w:ascii="Times New Roman" w:eastAsia="Times New Roman" w:hAnsi="Times New Roman" w:cs="Times New Roman"/>
          <w:sz w:val="24"/>
          <w:szCs w:val="24"/>
          <w:lang w:val="id-ID"/>
        </w:rPr>
        <w:lastRenderedPageBreak/>
        <w:t>gangguan dalam periode ini  akan berakibat ukuran biji menjadi lebih kecil dan jumlah  biji  dalam polong menjadi lebih sedikit</w:t>
      </w:r>
      <w:r w:rsidRPr="00B15F5C">
        <w:rPr>
          <w:rFonts w:ascii="Times New Roman" w:eastAsia="Times New Roman" w:hAnsi="Times New Roman" w:cs="Times New Roman"/>
          <w:sz w:val="24"/>
          <w:szCs w:val="24"/>
        </w:rPr>
        <w:t>.</w:t>
      </w:r>
    </w:p>
    <w:p w:rsidR="00B15F5C" w:rsidRPr="00B15F5C" w:rsidRDefault="00B15F5C" w:rsidP="00B15F5C">
      <w:pPr>
        <w:spacing w:after="0" w:line="240" w:lineRule="auto"/>
        <w:ind w:firstLine="720"/>
        <w:jc w:val="both"/>
        <w:rPr>
          <w:rFonts w:ascii="Times New Roman" w:eastAsia="Times New Roman" w:hAnsi="Times New Roman" w:cs="Times New Roman"/>
          <w:bCs/>
          <w:sz w:val="24"/>
          <w:szCs w:val="24"/>
        </w:rPr>
      </w:pPr>
      <w:r w:rsidRPr="00B15F5C">
        <w:rPr>
          <w:rFonts w:ascii="Times New Roman" w:eastAsia="Times New Roman" w:hAnsi="Times New Roman" w:cs="Times New Roman"/>
          <w:sz w:val="24"/>
          <w:szCs w:val="24"/>
        </w:rPr>
        <w:t xml:space="preserve">Walaupun tidak berpengaruh nyata, pemberian </w:t>
      </w:r>
      <w:r w:rsidRPr="00B15F5C">
        <w:rPr>
          <w:rFonts w:ascii="Times New Roman" w:eastAsia="Times New Roman" w:hAnsi="Times New Roman" w:cs="Times New Roman"/>
          <w:bCs/>
          <w:sz w:val="24"/>
          <w:szCs w:val="24"/>
          <w:lang w:val="id-ID"/>
        </w:rPr>
        <w:t xml:space="preserve">PGPR akar </w:t>
      </w:r>
      <w:proofErr w:type="gramStart"/>
      <w:r w:rsidRPr="00B15F5C">
        <w:rPr>
          <w:rFonts w:ascii="Times New Roman" w:eastAsia="Times New Roman" w:hAnsi="Times New Roman" w:cs="Times New Roman"/>
          <w:bCs/>
          <w:sz w:val="24"/>
          <w:szCs w:val="24"/>
          <w:lang w:val="id-ID"/>
        </w:rPr>
        <w:t>putri  malu</w:t>
      </w:r>
      <w:proofErr w:type="gramEnd"/>
      <w:r w:rsidRPr="00B15F5C">
        <w:rPr>
          <w:rFonts w:ascii="Times New Roman" w:eastAsia="Times New Roman" w:hAnsi="Times New Roman" w:cs="Times New Roman"/>
          <w:bCs/>
          <w:sz w:val="24"/>
          <w:szCs w:val="24"/>
          <w:lang w:val="id-ID"/>
        </w:rPr>
        <w:t xml:space="preserve"> </w:t>
      </w:r>
      <w:r w:rsidRPr="00B15F5C">
        <w:rPr>
          <w:rFonts w:ascii="Times New Roman" w:eastAsia="Times New Roman" w:hAnsi="Times New Roman" w:cs="Times New Roman"/>
          <w:sz w:val="24"/>
          <w:szCs w:val="24"/>
        </w:rPr>
        <w:t xml:space="preserve">memberikan hasil yang berbeda dengan tanpa penggunaan </w:t>
      </w:r>
      <w:r w:rsidRPr="00B15F5C">
        <w:rPr>
          <w:rFonts w:ascii="Times New Roman" w:eastAsia="Times New Roman" w:hAnsi="Times New Roman" w:cs="Times New Roman"/>
          <w:bCs/>
          <w:sz w:val="24"/>
          <w:szCs w:val="24"/>
          <w:lang w:val="id-ID"/>
        </w:rPr>
        <w:t xml:space="preserve">PGPR akar putri  malu </w:t>
      </w:r>
      <w:r w:rsidRPr="00B15F5C">
        <w:rPr>
          <w:rFonts w:ascii="Times New Roman" w:eastAsia="Times New Roman" w:hAnsi="Times New Roman" w:cs="Times New Roman"/>
          <w:sz w:val="24"/>
          <w:szCs w:val="24"/>
        </w:rPr>
        <w:t xml:space="preserve">(P0). </w:t>
      </w:r>
      <w:r w:rsidRPr="00B15F5C">
        <w:rPr>
          <w:rFonts w:ascii="Times New Roman" w:eastAsia="Times New Roman" w:hAnsi="Times New Roman" w:cs="Times New Roman"/>
          <w:bCs/>
          <w:sz w:val="24"/>
          <w:szCs w:val="24"/>
          <w:lang w:val="id-ID"/>
        </w:rPr>
        <w:t xml:space="preserve">Jumlah </w:t>
      </w:r>
      <w:r w:rsidRPr="00B15F5C">
        <w:rPr>
          <w:rFonts w:ascii="Times New Roman" w:eastAsia="Times New Roman" w:hAnsi="Times New Roman" w:cs="Times New Roman"/>
          <w:sz w:val="24"/>
          <w:szCs w:val="24"/>
        </w:rPr>
        <w:t>polong kacang tanah</w:t>
      </w:r>
      <w:r w:rsidRPr="00B15F5C">
        <w:rPr>
          <w:rFonts w:ascii="Times New Roman" w:eastAsia="Times New Roman" w:hAnsi="Times New Roman" w:cs="Times New Roman"/>
          <w:bCs/>
          <w:sz w:val="24"/>
          <w:szCs w:val="24"/>
          <w:lang w:val="id-ID"/>
        </w:rPr>
        <w:t xml:space="preserve"> terendah dijumpai pada perlakuan tanpa PGPR akar putri  malu (</w:t>
      </w:r>
      <w:r w:rsidRPr="00B15F5C">
        <w:rPr>
          <w:rFonts w:ascii="Times New Roman" w:eastAsia="Times New Roman" w:hAnsi="Times New Roman" w:cs="Times New Roman"/>
          <w:bCs/>
          <w:sz w:val="24"/>
          <w:szCs w:val="24"/>
        </w:rPr>
        <w:t>P</w:t>
      </w:r>
      <w:r w:rsidRPr="00B15F5C">
        <w:rPr>
          <w:rFonts w:ascii="Times New Roman" w:eastAsia="Times New Roman" w:hAnsi="Times New Roman" w:cs="Times New Roman"/>
          <w:bCs/>
          <w:sz w:val="24"/>
          <w:szCs w:val="24"/>
          <w:lang w:val="id-ID"/>
        </w:rPr>
        <w:t>0)</w:t>
      </w:r>
      <w:r w:rsidRPr="00B15F5C">
        <w:rPr>
          <w:rFonts w:ascii="Times New Roman" w:eastAsia="Times New Roman" w:hAnsi="Times New Roman" w:cs="Times New Roman"/>
          <w:bCs/>
          <w:sz w:val="24"/>
          <w:szCs w:val="24"/>
        </w:rPr>
        <w:t xml:space="preserve">, </w:t>
      </w:r>
      <w:r w:rsidRPr="00B15F5C">
        <w:rPr>
          <w:rFonts w:ascii="Times New Roman" w:eastAsia="Times New Roman" w:hAnsi="Times New Roman" w:cs="Times New Roman"/>
          <w:bCs/>
          <w:sz w:val="24"/>
          <w:szCs w:val="24"/>
          <w:lang w:val="id-ID"/>
        </w:rPr>
        <w:t xml:space="preserve">sedangkan </w:t>
      </w:r>
      <w:r w:rsidRPr="00B15F5C">
        <w:rPr>
          <w:rFonts w:ascii="Times New Roman" w:eastAsia="Times New Roman" w:hAnsi="Times New Roman" w:cs="Times New Roman"/>
          <w:sz w:val="24"/>
          <w:szCs w:val="24"/>
        </w:rPr>
        <w:t>jumlah polong kacang tanah</w:t>
      </w:r>
      <w:r w:rsidRPr="00B15F5C">
        <w:rPr>
          <w:rFonts w:ascii="Times New Roman" w:eastAsia="Times New Roman" w:hAnsi="Times New Roman" w:cs="Times New Roman"/>
          <w:bCs/>
          <w:sz w:val="24"/>
          <w:szCs w:val="24"/>
          <w:lang w:val="id-ID"/>
        </w:rPr>
        <w:t xml:space="preserve"> tertinggi dijumpai pada perlakuan PGPR akar putri  malu dengan konsentrasi </w:t>
      </w:r>
      <w:r w:rsidRPr="00B15F5C">
        <w:rPr>
          <w:rFonts w:ascii="Times New Roman" w:eastAsia="Times New Roman" w:hAnsi="Times New Roman" w:cs="Times New Roman"/>
          <w:color w:val="000000"/>
          <w:sz w:val="24"/>
          <w:szCs w:val="24"/>
        </w:rPr>
        <w:t>10 cc/ Liter Air</w:t>
      </w:r>
      <w:r w:rsidRPr="00B15F5C">
        <w:rPr>
          <w:rFonts w:ascii="Times New Roman" w:eastAsia="Times New Roman" w:hAnsi="Times New Roman" w:cs="Times New Roman"/>
          <w:bCs/>
          <w:sz w:val="24"/>
          <w:szCs w:val="24"/>
          <w:lang w:val="id-ID"/>
        </w:rPr>
        <w:t xml:space="preserve"> (</w:t>
      </w:r>
      <w:r w:rsidRPr="00B15F5C">
        <w:rPr>
          <w:rFonts w:ascii="Times New Roman" w:eastAsia="Times New Roman" w:hAnsi="Times New Roman" w:cs="Times New Roman"/>
          <w:bCs/>
          <w:sz w:val="24"/>
          <w:szCs w:val="24"/>
        </w:rPr>
        <w:t>P3</w:t>
      </w:r>
      <w:r w:rsidRPr="00B15F5C">
        <w:rPr>
          <w:rFonts w:ascii="Times New Roman" w:eastAsia="Times New Roman" w:hAnsi="Times New Roman" w:cs="Times New Roman"/>
          <w:bCs/>
          <w:sz w:val="24"/>
          <w:szCs w:val="24"/>
          <w:lang w:val="id-ID"/>
        </w:rPr>
        <w:t>).</w:t>
      </w:r>
      <w:r w:rsidRPr="00B15F5C">
        <w:rPr>
          <w:rFonts w:ascii="Times New Roman" w:eastAsia="Times New Roman" w:hAnsi="Times New Roman" w:cs="Times New Roman"/>
          <w:bCs/>
          <w:sz w:val="24"/>
          <w:szCs w:val="24"/>
        </w:rPr>
        <w:t xml:space="preserve"> </w:t>
      </w:r>
      <w:r w:rsidRPr="00B15F5C">
        <w:rPr>
          <w:rFonts w:ascii="Times New Roman" w:eastAsia="Times New Roman" w:hAnsi="Times New Roman" w:cs="Times New Roman"/>
          <w:bCs/>
          <w:sz w:val="24"/>
          <w:szCs w:val="24"/>
          <w:lang w:val="id-ID"/>
        </w:rPr>
        <w:t xml:space="preserve">Hal ini diduga </w:t>
      </w:r>
      <w:r w:rsidRPr="00B15F5C">
        <w:rPr>
          <w:rFonts w:ascii="Times New Roman" w:eastAsia="Times New Roman" w:hAnsi="Times New Roman" w:cs="Times New Roman"/>
          <w:bCs/>
          <w:sz w:val="24"/>
          <w:szCs w:val="24"/>
        </w:rPr>
        <w:t>pemberian</w:t>
      </w:r>
      <w:r w:rsidRPr="00B15F5C">
        <w:rPr>
          <w:rFonts w:ascii="Times New Roman" w:eastAsia="Times New Roman" w:hAnsi="Times New Roman" w:cs="Times New Roman"/>
          <w:bCs/>
          <w:sz w:val="24"/>
          <w:szCs w:val="24"/>
          <w:lang w:val="id-ID"/>
        </w:rPr>
        <w:t xml:space="preserve"> PGPR akar putri </w:t>
      </w:r>
      <w:r w:rsidRPr="00B15F5C">
        <w:rPr>
          <w:rFonts w:ascii="Times New Roman" w:eastAsia="Times New Roman" w:hAnsi="Times New Roman" w:cs="Times New Roman"/>
          <w:bCs/>
          <w:sz w:val="24"/>
          <w:szCs w:val="24"/>
        </w:rPr>
        <w:t xml:space="preserve">malu dapat mempengaruhi hasil jumlah </w:t>
      </w:r>
      <w:r w:rsidRPr="00B15F5C">
        <w:rPr>
          <w:rFonts w:ascii="Times New Roman" w:eastAsia="Times New Roman" w:hAnsi="Times New Roman" w:cs="Times New Roman"/>
          <w:bCs/>
          <w:sz w:val="24"/>
          <w:szCs w:val="24"/>
        </w:rPr>
        <w:lastRenderedPageBreak/>
        <w:t xml:space="preserve">polong. </w:t>
      </w:r>
      <w:proofErr w:type="gramStart"/>
      <w:r w:rsidRPr="00B15F5C">
        <w:rPr>
          <w:rFonts w:ascii="Times New Roman" w:eastAsia="Times New Roman" w:hAnsi="Times New Roman" w:cs="Times New Roman"/>
          <w:bCs/>
          <w:sz w:val="24"/>
          <w:szCs w:val="24"/>
        </w:rPr>
        <w:t xml:space="preserve">Sesuai dengan hasil penelitian Triadiati (2013) bahwa </w:t>
      </w:r>
      <w:r w:rsidRPr="00B15F5C">
        <w:rPr>
          <w:rFonts w:ascii="Times New Roman" w:eastAsia="Times New Roman" w:hAnsi="Times New Roman" w:cs="Times New Roman"/>
          <w:bCs/>
          <w:sz w:val="24"/>
          <w:szCs w:val="24"/>
          <w:lang w:val="id-ID"/>
        </w:rPr>
        <w:t xml:space="preserve">PGPR akar putri </w:t>
      </w:r>
      <w:r w:rsidRPr="00B15F5C">
        <w:rPr>
          <w:rFonts w:ascii="Times New Roman" w:eastAsia="Times New Roman" w:hAnsi="Times New Roman" w:cs="Times New Roman"/>
          <w:bCs/>
          <w:sz w:val="24"/>
          <w:szCs w:val="24"/>
        </w:rPr>
        <w:t>malu efektif mempengaruhi pembentukan polong.</w:t>
      </w:r>
      <w:proofErr w:type="gramEnd"/>
      <w:r w:rsidRPr="00B15F5C">
        <w:rPr>
          <w:rFonts w:ascii="Times New Roman" w:eastAsia="Times New Roman" w:hAnsi="Times New Roman" w:cs="Times New Roman"/>
          <w:bCs/>
          <w:sz w:val="24"/>
          <w:szCs w:val="24"/>
        </w:rPr>
        <w:t xml:space="preserve"> Polong yang telah terbentuk selanjutnya </w:t>
      </w:r>
      <w:proofErr w:type="gramStart"/>
      <w:r w:rsidRPr="00B15F5C">
        <w:rPr>
          <w:rFonts w:ascii="Times New Roman" w:eastAsia="Times New Roman" w:hAnsi="Times New Roman" w:cs="Times New Roman"/>
          <w:bCs/>
          <w:sz w:val="24"/>
          <w:szCs w:val="24"/>
        </w:rPr>
        <w:t>akan</w:t>
      </w:r>
      <w:proofErr w:type="gramEnd"/>
      <w:r w:rsidRPr="00B15F5C">
        <w:rPr>
          <w:rFonts w:ascii="Times New Roman" w:eastAsia="Times New Roman" w:hAnsi="Times New Roman" w:cs="Times New Roman"/>
          <w:bCs/>
          <w:sz w:val="24"/>
          <w:szCs w:val="24"/>
        </w:rPr>
        <w:t xml:space="preserve"> diisi oleh fotosintat sehingga terbentuklah biji.</w:t>
      </w:r>
    </w:p>
    <w:p w:rsidR="00B15F5C" w:rsidRPr="00B15F5C" w:rsidRDefault="00B15F5C" w:rsidP="00B15F5C">
      <w:pPr>
        <w:spacing w:after="0" w:line="240" w:lineRule="auto"/>
        <w:ind w:firstLine="720"/>
        <w:jc w:val="both"/>
        <w:rPr>
          <w:rFonts w:ascii="Times New Roman" w:eastAsia="Times New Roman" w:hAnsi="Times New Roman" w:cs="Times New Roman"/>
          <w:bCs/>
          <w:sz w:val="24"/>
          <w:szCs w:val="24"/>
        </w:rPr>
      </w:pPr>
    </w:p>
    <w:p w:rsidR="00B15F5C" w:rsidRPr="00B15F5C" w:rsidRDefault="00B15F5C" w:rsidP="004C4835">
      <w:pPr>
        <w:spacing w:after="0" w:line="240" w:lineRule="auto"/>
        <w:contextualSpacing/>
        <w:jc w:val="both"/>
        <w:rPr>
          <w:rFonts w:ascii="Times New Roman" w:hAnsi="Times New Roman" w:cs="Times New Roman"/>
          <w:b/>
          <w:sz w:val="24"/>
          <w:szCs w:val="24"/>
          <w:lang w:val="id-ID"/>
        </w:rPr>
      </w:pPr>
      <w:r w:rsidRPr="00B15F5C">
        <w:rPr>
          <w:rFonts w:ascii="Times New Roman" w:hAnsi="Times New Roman" w:cs="Times New Roman"/>
          <w:b/>
          <w:sz w:val="24"/>
          <w:szCs w:val="24"/>
        </w:rPr>
        <w:t>Jumlah Bintil Akar</w:t>
      </w:r>
    </w:p>
    <w:p w:rsidR="00B15F5C" w:rsidRPr="00B15F5C" w:rsidRDefault="00B15F5C" w:rsidP="00B15F5C">
      <w:pPr>
        <w:spacing w:after="0" w:line="240" w:lineRule="auto"/>
        <w:ind w:firstLine="720"/>
        <w:jc w:val="both"/>
        <w:rPr>
          <w:rFonts w:ascii="Times New Roman" w:eastAsia="Times New Roman" w:hAnsi="Times New Roman" w:cs="Times New Roman"/>
          <w:sz w:val="24"/>
          <w:szCs w:val="24"/>
        </w:rPr>
      </w:pPr>
      <w:proofErr w:type="gramStart"/>
      <w:r w:rsidRPr="00B15F5C">
        <w:rPr>
          <w:rFonts w:ascii="Times New Roman" w:eastAsia="Times New Roman" w:hAnsi="Times New Roman" w:cs="Times New Roman"/>
          <w:sz w:val="24"/>
          <w:szCs w:val="24"/>
        </w:rPr>
        <w:t>Hasil  pengamatan</w:t>
      </w:r>
      <w:proofErr w:type="gramEnd"/>
      <w:r w:rsidRPr="00B15F5C">
        <w:rPr>
          <w:rFonts w:ascii="Times New Roman" w:eastAsia="Times New Roman" w:hAnsi="Times New Roman" w:cs="Times New Roman"/>
          <w:sz w:val="24"/>
          <w:szCs w:val="24"/>
        </w:rPr>
        <w:t xml:space="preserve"> rata-rata jumlah bintil akar kacang tanah disajikan pada Lampiran 9. </w:t>
      </w:r>
      <w:proofErr w:type="gramStart"/>
      <w:r w:rsidRPr="00B15F5C">
        <w:rPr>
          <w:rFonts w:ascii="Times New Roman" w:eastAsia="Times New Roman" w:hAnsi="Times New Roman" w:cs="Times New Roman"/>
          <w:sz w:val="24"/>
          <w:szCs w:val="24"/>
        </w:rPr>
        <w:t>Hasil analisis sidik ragam disajikan pada Lampiran 10.</w:t>
      </w:r>
      <w:proofErr w:type="gramEnd"/>
      <w:r w:rsidRPr="00B15F5C">
        <w:rPr>
          <w:rFonts w:ascii="Times New Roman" w:eastAsia="Times New Roman" w:hAnsi="Times New Roman" w:cs="Times New Roman"/>
          <w:sz w:val="24"/>
          <w:szCs w:val="24"/>
        </w:rPr>
        <w:t xml:space="preserve"> Rata-rata jumlah bintil akar kacang tanah ditunjukkan </w:t>
      </w:r>
      <w:proofErr w:type="gramStart"/>
      <w:r w:rsidRPr="00B15F5C">
        <w:rPr>
          <w:rFonts w:ascii="Times New Roman" w:eastAsia="Times New Roman" w:hAnsi="Times New Roman" w:cs="Times New Roman"/>
          <w:sz w:val="24"/>
          <w:szCs w:val="24"/>
        </w:rPr>
        <w:t>pada  Tabel</w:t>
      </w:r>
      <w:proofErr w:type="gramEnd"/>
      <w:r w:rsidRPr="00B15F5C">
        <w:rPr>
          <w:rFonts w:ascii="Times New Roman" w:eastAsia="Times New Roman" w:hAnsi="Times New Roman" w:cs="Times New Roman"/>
          <w:sz w:val="24"/>
          <w:szCs w:val="24"/>
        </w:rPr>
        <w:t xml:space="preserve"> 8</w:t>
      </w:r>
      <w:r w:rsidRPr="00B15F5C">
        <w:rPr>
          <w:rFonts w:ascii="Times New Roman" w:eastAsia="Times New Roman" w:hAnsi="Times New Roman" w:cs="Times New Roman"/>
          <w:sz w:val="24"/>
          <w:szCs w:val="24"/>
          <w:lang w:val="id-ID"/>
        </w:rPr>
        <w:t>.</w:t>
      </w:r>
    </w:p>
    <w:p w:rsidR="004C4835" w:rsidRDefault="004C4835" w:rsidP="00B15F5C">
      <w:pPr>
        <w:spacing w:after="0" w:line="240" w:lineRule="auto"/>
        <w:ind w:left="993" w:hanging="993"/>
        <w:jc w:val="both"/>
        <w:rPr>
          <w:rFonts w:ascii="Times New Roman" w:eastAsia="Times New Roman" w:hAnsi="Times New Roman" w:cs="Times New Roman"/>
          <w:sz w:val="24"/>
          <w:szCs w:val="24"/>
        </w:rPr>
        <w:sectPr w:rsidR="004C4835" w:rsidSect="004C4835">
          <w:type w:val="continuous"/>
          <w:pgSz w:w="12191" w:h="16840" w:code="9"/>
          <w:pgMar w:top="2268" w:right="1701" w:bottom="1701" w:left="2268" w:header="720" w:footer="720" w:gutter="0"/>
          <w:cols w:num="2" w:space="567"/>
          <w:docGrid w:linePitch="360"/>
        </w:sectPr>
      </w:pPr>
    </w:p>
    <w:p w:rsidR="00B15F5C" w:rsidRPr="00B15F5C" w:rsidRDefault="00B15F5C" w:rsidP="00B15F5C">
      <w:pPr>
        <w:spacing w:after="0" w:line="240" w:lineRule="auto"/>
        <w:ind w:left="993" w:hanging="993"/>
        <w:jc w:val="both"/>
        <w:rPr>
          <w:rFonts w:ascii="Times New Roman" w:eastAsia="Times New Roman" w:hAnsi="Times New Roman" w:cs="Times New Roman"/>
          <w:sz w:val="24"/>
          <w:szCs w:val="24"/>
        </w:rPr>
      </w:pPr>
      <w:proofErr w:type="gramStart"/>
      <w:r w:rsidRPr="00B15F5C">
        <w:rPr>
          <w:rFonts w:ascii="Times New Roman" w:eastAsia="Times New Roman" w:hAnsi="Times New Roman" w:cs="Times New Roman"/>
          <w:sz w:val="24"/>
          <w:szCs w:val="24"/>
        </w:rPr>
        <w:lastRenderedPageBreak/>
        <w:t>Tabel 8.</w:t>
      </w:r>
      <w:proofErr w:type="gramEnd"/>
      <w:r w:rsidRPr="00B15F5C">
        <w:rPr>
          <w:rFonts w:ascii="Times New Roman" w:eastAsia="Times New Roman" w:hAnsi="Times New Roman" w:cs="Times New Roman"/>
          <w:sz w:val="24"/>
          <w:szCs w:val="24"/>
        </w:rPr>
        <w:t xml:space="preserve"> Rata-rata Jumlah Bintil Akar Kacang Tanah Akibat Pemberian PGPR Akar Putri Malu</w:t>
      </w:r>
    </w:p>
    <w:tbl>
      <w:tblPr>
        <w:tblW w:w="8115" w:type="dxa"/>
        <w:tblInd w:w="108" w:type="dxa"/>
        <w:tblLook w:val="04A0" w:firstRow="1" w:lastRow="0" w:firstColumn="1" w:lastColumn="0" w:noHBand="0" w:noVBand="1"/>
      </w:tblPr>
      <w:tblGrid>
        <w:gridCol w:w="3917"/>
        <w:gridCol w:w="4198"/>
      </w:tblGrid>
      <w:tr w:rsidR="00B15F5C" w:rsidRPr="00B15F5C" w:rsidTr="00747EE6">
        <w:trPr>
          <w:trHeight w:val="62"/>
        </w:trPr>
        <w:tc>
          <w:tcPr>
            <w:tcW w:w="3917" w:type="dxa"/>
            <w:tcBorders>
              <w:top w:val="single" w:sz="4" w:space="0" w:color="auto"/>
              <w:left w:val="nil"/>
              <w:bottom w:val="single" w:sz="4" w:space="0" w:color="auto"/>
              <w:right w:val="nil"/>
            </w:tcBorders>
            <w:noWrap/>
            <w:vAlign w:val="center"/>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Perlakuan</w:t>
            </w:r>
          </w:p>
        </w:tc>
        <w:tc>
          <w:tcPr>
            <w:tcW w:w="4198" w:type="dxa"/>
            <w:tcBorders>
              <w:top w:val="single" w:sz="4" w:space="0" w:color="auto"/>
              <w:left w:val="nil"/>
              <w:bottom w:val="single" w:sz="4" w:space="0" w:color="auto"/>
              <w:right w:val="nil"/>
            </w:tcBorders>
            <w:noWrap/>
            <w:vAlign w:val="center"/>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sz w:val="24"/>
                <w:szCs w:val="24"/>
              </w:rPr>
              <w:t>Jumlah Bintil Akar</w:t>
            </w:r>
          </w:p>
        </w:tc>
      </w:tr>
      <w:tr w:rsidR="00B15F5C" w:rsidRPr="00B15F5C" w:rsidTr="00747EE6">
        <w:trPr>
          <w:trHeight w:val="328"/>
        </w:trPr>
        <w:tc>
          <w:tcPr>
            <w:tcW w:w="3917" w:type="dxa"/>
            <w:tcBorders>
              <w:top w:val="single" w:sz="4" w:space="0" w:color="auto"/>
              <w:left w:val="nil"/>
              <w:bottom w:val="nil"/>
              <w:right w:val="nil"/>
            </w:tcBorders>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 xml:space="preserve">P0 (Kontrol) </w:t>
            </w:r>
          </w:p>
        </w:tc>
        <w:tc>
          <w:tcPr>
            <w:tcW w:w="4198" w:type="dxa"/>
            <w:tcBorders>
              <w:top w:val="single" w:sz="4" w:space="0" w:color="auto"/>
              <w:left w:val="nil"/>
              <w:bottom w:val="nil"/>
              <w:right w:val="nil"/>
            </w:tcBorders>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47,81</w:t>
            </w:r>
          </w:p>
        </w:tc>
      </w:tr>
      <w:tr w:rsidR="00B15F5C" w:rsidRPr="00B15F5C" w:rsidTr="00747EE6">
        <w:trPr>
          <w:trHeight w:val="328"/>
        </w:trPr>
        <w:tc>
          <w:tcPr>
            <w:tcW w:w="3917" w:type="dxa"/>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P1 (PGPR (5 cc/ Liter Air)</w:t>
            </w:r>
          </w:p>
        </w:tc>
        <w:tc>
          <w:tcPr>
            <w:tcW w:w="4198" w:type="dxa"/>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42,04</w:t>
            </w:r>
          </w:p>
        </w:tc>
      </w:tr>
      <w:tr w:rsidR="00B15F5C" w:rsidRPr="00B15F5C" w:rsidTr="00747EE6">
        <w:trPr>
          <w:trHeight w:val="328"/>
        </w:trPr>
        <w:tc>
          <w:tcPr>
            <w:tcW w:w="3917" w:type="dxa"/>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P2 (PGPR (7,5 cc/ Liter Air)</w:t>
            </w:r>
          </w:p>
        </w:tc>
        <w:tc>
          <w:tcPr>
            <w:tcW w:w="4198" w:type="dxa"/>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51,93</w:t>
            </w:r>
          </w:p>
        </w:tc>
      </w:tr>
      <w:tr w:rsidR="00B15F5C" w:rsidRPr="00B15F5C" w:rsidTr="00747EE6">
        <w:trPr>
          <w:trHeight w:val="328"/>
        </w:trPr>
        <w:tc>
          <w:tcPr>
            <w:tcW w:w="3917" w:type="dxa"/>
            <w:tcBorders>
              <w:bottom w:val="single" w:sz="4" w:space="0" w:color="auto"/>
            </w:tcBorders>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P3 (PGPR (10 cc/ Liter Air)</w:t>
            </w:r>
          </w:p>
        </w:tc>
        <w:tc>
          <w:tcPr>
            <w:tcW w:w="4198" w:type="dxa"/>
            <w:tcBorders>
              <w:bottom w:val="single" w:sz="4" w:space="0" w:color="auto"/>
            </w:tcBorders>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42,74</w:t>
            </w:r>
          </w:p>
        </w:tc>
      </w:tr>
    </w:tbl>
    <w:p w:rsidR="00B15F5C" w:rsidRPr="00B15F5C" w:rsidRDefault="00B15F5C" w:rsidP="00B15F5C">
      <w:pPr>
        <w:spacing w:after="0" w:line="240" w:lineRule="auto"/>
        <w:ind w:left="993" w:hanging="993"/>
        <w:jc w:val="both"/>
        <w:rPr>
          <w:rFonts w:ascii="Times New Roman" w:eastAsia="Times New Roman" w:hAnsi="Times New Roman" w:cs="Times New Roman"/>
          <w:sz w:val="24"/>
          <w:szCs w:val="24"/>
          <w:lang w:val="id-ID"/>
        </w:rPr>
      </w:pPr>
    </w:p>
    <w:p w:rsidR="004C4835" w:rsidRDefault="004C4835" w:rsidP="00B15F5C">
      <w:pPr>
        <w:spacing w:after="0" w:line="240" w:lineRule="auto"/>
        <w:ind w:firstLine="720"/>
        <w:jc w:val="both"/>
        <w:rPr>
          <w:rFonts w:ascii="Times New Roman" w:eastAsia="Times New Roman" w:hAnsi="Times New Roman" w:cs="Times New Roman"/>
          <w:bCs/>
          <w:sz w:val="24"/>
          <w:szCs w:val="24"/>
          <w:lang w:val="id-ID"/>
        </w:rPr>
        <w:sectPr w:rsidR="004C4835" w:rsidSect="004C4835">
          <w:type w:val="continuous"/>
          <w:pgSz w:w="12191" w:h="16840" w:code="9"/>
          <w:pgMar w:top="2268" w:right="1701" w:bottom="1701" w:left="2268" w:header="720" w:footer="720" w:gutter="0"/>
          <w:cols w:space="720"/>
          <w:docGrid w:linePitch="360"/>
        </w:sectPr>
      </w:pPr>
    </w:p>
    <w:p w:rsidR="00B15F5C" w:rsidRPr="004C4835" w:rsidRDefault="00B15F5C" w:rsidP="00B15F5C">
      <w:pPr>
        <w:spacing w:after="0" w:line="240" w:lineRule="auto"/>
        <w:ind w:firstLine="720"/>
        <w:jc w:val="both"/>
        <w:rPr>
          <w:rFonts w:ascii="Times New Roman" w:eastAsia="Times New Roman" w:hAnsi="Times New Roman" w:cs="Times New Roman"/>
          <w:color w:val="000000"/>
          <w:sz w:val="24"/>
          <w:szCs w:val="24"/>
          <w:lang w:val="id-ID"/>
        </w:rPr>
      </w:pPr>
      <w:r w:rsidRPr="00B15F5C">
        <w:rPr>
          <w:rFonts w:ascii="Times New Roman" w:eastAsia="Times New Roman" w:hAnsi="Times New Roman" w:cs="Times New Roman"/>
          <w:bCs/>
          <w:sz w:val="24"/>
          <w:szCs w:val="24"/>
          <w:lang w:val="id-ID"/>
        </w:rPr>
        <w:lastRenderedPageBreak/>
        <w:t xml:space="preserve">Tabel </w:t>
      </w:r>
      <w:r w:rsidRPr="004C4835">
        <w:rPr>
          <w:rFonts w:ascii="Times New Roman" w:eastAsia="Times New Roman" w:hAnsi="Times New Roman" w:cs="Times New Roman"/>
          <w:bCs/>
          <w:sz w:val="24"/>
          <w:szCs w:val="24"/>
          <w:lang w:val="id-ID"/>
        </w:rPr>
        <w:t>8</w:t>
      </w:r>
      <w:r w:rsidRPr="00B15F5C">
        <w:rPr>
          <w:rFonts w:ascii="Times New Roman" w:eastAsia="Times New Roman" w:hAnsi="Times New Roman" w:cs="Times New Roman"/>
          <w:bCs/>
          <w:sz w:val="24"/>
          <w:szCs w:val="24"/>
          <w:lang w:val="id-ID"/>
        </w:rPr>
        <w:t xml:space="preserve"> di atas menunjukkan bahwa pemberian PGPR akar putri  malu  dengan konsentrasi yang berbeda tidak berpengaruh nyata terhadap jumlah bintil akar tanaman </w:t>
      </w:r>
      <w:r w:rsidRPr="004C4835">
        <w:rPr>
          <w:rFonts w:ascii="Times New Roman" w:eastAsia="Times New Roman" w:hAnsi="Times New Roman" w:cs="Times New Roman"/>
          <w:bCs/>
          <w:sz w:val="24"/>
          <w:szCs w:val="24"/>
          <w:lang w:val="id-ID"/>
        </w:rPr>
        <w:t>kacang tanah</w:t>
      </w:r>
      <w:r w:rsidRPr="00B15F5C">
        <w:rPr>
          <w:rFonts w:ascii="Times New Roman" w:eastAsia="Times New Roman" w:hAnsi="Times New Roman" w:cs="Times New Roman"/>
          <w:bCs/>
          <w:sz w:val="24"/>
          <w:szCs w:val="24"/>
          <w:lang w:val="id-ID"/>
        </w:rPr>
        <w:t>.</w:t>
      </w:r>
      <w:r w:rsidRPr="00B15F5C">
        <w:rPr>
          <w:rFonts w:ascii="Times New Roman" w:eastAsia="Times New Roman" w:hAnsi="Times New Roman" w:cs="Times New Roman"/>
          <w:color w:val="000000"/>
          <w:sz w:val="24"/>
          <w:szCs w:val="24"/>
          <w:lang w:val="id-ID"/>
        </w:rPr>
        <w:t xml:space="preserve"> Hal ini diduga disebabkan oleh keadaan lingkungan yang tidak mendukung seperti hujan yang terjadi secara terus-menerus selama seminggu yang dapat mengganggu pertumbuhan akar.</w:t>
      </w:r>
      <w:r w:rsidRPr="00B15F5C">
        <w:rPr>
          <w:rFonts w:ascii="Times New Roman" w:eastAsia="Times New Roman" w:hAnsi="Times New Roman" w:cs="Times New Roman"/>
          <w:sz w:val="24"/>
          <w:szCs w:val="24"/>
          <w:lang w:val="id-ID"/>
        </w:rPr>
        <w:t xml:space="preserve"> </w:t>
      </w:r>
      <w:r w:rsidRPr="004C4835">
        <w:rPr>
          <w:rFonts w:ascii="Times New Roman" w:eastAsia="Times New Roman" w:hAnsi="Times New Roman" w:cs="Times New Roman"/>
          <w:sz w:val="24"/>
          <w:szCs w:val="24"/>
          <w:lang w:val="id-ID"/>
        </w:rPr>
        <w:t>Salah satu kekhasan dari sistem perakaran tanaman kacang tanah adalah adanya interaksi simbiosis antara nodul akar (</w:t>
      </w:r>
      <w:r w:rsidRPr="004C4835">
        <w:rPr>
          <w:rFonts w:ascii="Times New Roman" w:eastAsia="Times New Roman" w:hAnsi="Times New Roman" w:cs="Times New Roman"/>
          <w:i/>
          <w:iCs/>
          <w:sz w:val="24"/>
          <w:szCs w:val="24"/>
          <w:lang w:val="id-ID"/>
        </w:rPr>
        <w:t>Rhizobium japonicum</w:t>
      </w:r>
      <w:r w:rsidRPr="004C4835">
        <w:rPr>
          <w:rFonts w:ascii="Times New Roman" w:eastAsia="Times New Roman" w:hAnsi="Times New Roman" w:cs="Times New Roman"/>
          <w:sz w:val="24"/>
          <w:szCs w:val="24"/>
          <w:lang w:val="id-ID"/>
        </w:rPr>
        <w:t xml:space="preserve">) dengan akar yang menyebabkan terbentuknya bintil akar. </w:t>
      </w:r>
      <w:r w:rsidRPr="00B15F5C">
        <w:rPr>
          <w:rFonts w:ascii="Times New Roman" w:eastAsia="Times New Roman" w:hAnsi="Times New Roman" w:cs="Times New Roman"/>
          <w:sz w:val="24"/>
          <w:szCs w:val="24"/>
        </w:rPr>
        <w:t xml:space="preserve">Bintil akar sangat berperan dalam proses fiksasi </w:t>
      </w:r>
      <w:proofErr w:type="gramStart"/>
      <w:r w:rsidRPr="00B15F5C">
        <w:rPr>
          <w:rFonts w:ascii="Times New Roman" w:eastAsia="Times New Roman" w:hAnsi="Times New Roman" w:cs="Times New Roman"/>
          <w:sz w:val="24"/>
          <w:szCs w:val="24"/>
        </w:rPr>
        <w:t>N</w:t>
      </w:r>
      <w:r w:rsidRPr="00B15F5C">
        <w:rPr>
          <w:rFonts w:ascii="Times New Roman" w:eastAsia="Times New Roman" w:hAnsi="Times New Roman" w:cs="Times New Roman"/>
          <w:sz w:val="24"/>
          <w:szCs w:val="24"/>
          <w:vertAlign w:val="subscript"/>
        </w:rPr>
        <w:t xml:space="preserve">2 </w:t>
      </w:r>
      <w:r w:rsidRPr="00B15F5C">
        <w:rPr>
          <w:rFonts w:ascii="Times New Roman" w:eastAsia="Times New Roman" w:hAnsi="Times New Roman" w:cs="Times New Roman"/>
          <w:sz w:val="24"/>
          <w:szCs w:val="24"/>
          <w:vertAlign w:val="superscript"/>
        </w:rPr>
        <w:t xml:space="preserve"> </w:t>
      </w:r>
      <w:r w:rsidRPr="00B15F5C">
        <w:rPr>
          <w:rFonts w:ascii="Times New Roman" w:eastAsia="Times New Roman" w:hAnsi="Times New Roman" w:cs="Times New Roman"/>
          <w:sz w:val="24"/>
          <w:szCs w:val="24"/>
        </w:rPr>
        <w:t>yang</w:t>
      </w:r>
      <w:proofErr w:type="gramEnd"/>
      <w:r w:rsidRPr="00B15F5C">
        <w:rPr>
          <w:rFonts w:ascii="Times New Roman" w:eastAsia="Times New Roman" w:hAnsi="Times New Roman" w:cs="Times New Roman"/>
          <w:sz w:val="24"/>
          <w:szCs w:val="24"/>
        </w:rPr>
        <w:t xml:space="preserve"> sangat dibutuhkan tanaman kacang tanah untuk kelanjutan pertumbuhannya </w:t>
      </w:r>
      <w:r w:rsidRPr="00B15F5C">
        <w:rPr>
          <w:rFonts w:ascii="Times New Roman" w:eastAsia="Times New Roman" w:hAnsi="Times New Roman" w:cs="Times New Roman"/>
          <w:sz w:val="24"/>
          <w:szCs w:val="24"/>
        </w:rPr>
        <w:lastRenderedPageBreak/>
        <w:t>(Adisarwanto 2008).</w:t>
      </w:r>
      <w:r w:rsidRPr="00B15F5C">
        <w:rPr>
          <w:rFonts w:ascii="Times New Roman" w:eastAsia="Times New Roman" w:hAnsi="Times New Roman" w:cs="Times New Roman"/>
          <w:sz w:val="24"/>
          <w:szCs w:val="24"/>
          <w:lang w:val="id-ID"/>
        </w:rPr>
        <w:t xml:space="preserve"> Dan juga disebabkan oleh</w:t>
      </w:r>
      <w:r w:rsidRPr="00B15F5C">
        <w:rPr>
          <w:rFonts w:ascii="Times New Roman" w:eastAsia="Times New Roman" w:hAnsi="Times New Roman" w:cs="Times New Roman"/>
          <w:color w:val="000000"/>
          <w:sz w:val="24"/>
          <w:szCs w:val="24"/>
          <w:lang w:val="id-ID"/>
        </w:rPr>
        <w:t xml:space="preserve"> jumlah bakteri </w:t>
      </w:r>
      <w:r w:rsidRPr="00B15F5C">
        <w:rPr>
          <w:rFonts w:ascii="Times New Roman" w:eastAsia="Times New Roman" w:hAnsi="Times New Roman" w:cs="Times New Roman"/>
          <w:i/>
          <w:color w:val="000000"/>
          <w:sz w:val="24"/>
          <w:szCs w:val="24"/>
          <w:lang w:val="id-ID"/>
        </w:rPr>
        <w:t>Rhizobium</w:t>
      </w:r>
      <w:r w:rsidRPr="00B15F5C">
        <w:rPr>
          <w:rFonts w:ascii="Times New Roman" w:eastAsia="Times New Roman" w:hAnsi="Times New Roman" w:cs="Times New Roman"/>
          <w:color w:val="000000"/>
          <w:sz w:val="24"/>
          <w:szCs w:val="24"/>
          <w:lang w:val="id-ID"/>
        </w:rPr>
        <w:t xml:space="preserve">  yang masih sedikit serta rendahnya serapan unsur hara yang bisa memperbanyak bintil akar tanaman seperti Ca dan Mg sehingga menyebabkan bakteri </w:t>
      </w:r>
      <w:r w:rsidRPr="00B15F5C">
        <w:rPr>
          <w:rFonts w:ascii="Times New Roman" w:eastAsia="Times New Roman" w:hAnsi="Times New Roman" w:cs="Times New Roman"/>
          <w:i/>
          <w:color w:val="000000"/>
          <w:sz w:val="24"/>
          <w:szCs w:val="24"/>
          <w:lang w:val="id-ID"/>
        </w:rPr>
        <w:t>Rhizobium</w:t>
      </w:r>
      <w:r w:rsidRPr="00B15F5C">
        <w:rPr>
          <w:rFonts w:ascii="Times New Roman" w:eastAsia="Times New Roman" w:hAnsi="Times New Roman" w:cs="Times New Roman"/>
          <w:color w:val="000000"/>
          <w:sz w:val="24"/>
          <w:szCs w:val="24"/>
          <w:lang w:val="id-ID"/>
        </w:rPr>
        <w:t xml:space="preserve"> kurang dapat berkembang dan bintil akar yang terbentuk sedikit.</w:t>
      </w:r>
    </w:p>
    <w:p w:rsidR="00B15F5C" w:rsidRPr="004C4835" w:rsidRDefault="00B15F5C" w:rsidP="004C4835">
      <w:pPr>
        <w:spacing w:after="0" w:line="240" w:lineRule="auto"/>
        <w:jc w:val="both"/>
        <w:rPr>
          <w:rFonts w:ascii="Times New Roman" w:eastAsia="Times New Roman" w:hAnsi="Times New Roman" w:cs="Times New Roman"/>
          <w:bCs/>
          <w:sz w:val="24"/>
          <w:szCs w:val="24"/>
        </w:rPr>
      </w:pPr>
    </w:p>
    <w:p w:rsidR="00B15F5C" w:rsidRPr="00B15F5C" w:rsidRDefault="00B15F5C" w:rsidP="004C4835">
      <w:pPr>
        <w:spacing w:after="0" w:line="240" w:lineRule="auto"/>
        <w:contextualSpacing/>
        <w:jc w:val="both"/>
        <w:rPr>
          <w:rFonts w:ascii="Times New Roman" w:hAnsi="Times New Roman" w:cs="Times New Roman"/>
          <w:b/>
          <w:sz w:val="24"/>
          <w:szCs w:val="24"/>
          <w:lang w:val="id-ID"/>
        </w:rPr>
      </w:pPr>
      <w:r w:rsidRPr="00B15F5C">
        <w:rPr>
          <w:rFonts w:ascii="Times New Roman" w:hAnsi="Times New Roman" w:cs="Times New Roman"/>
          <w:b/>
          <w:sz w:val="24"/>
          <w:szCs w:val="24"/>
        </w:rPr>
        <w:t>Bobot Biji Kering</w:t>
      </w:r>
    </w:p>
    <w:p w:rsidR="00B15F5C" w:rsidRPr="00B15F5C" w:rsidRDefault="00B15F5C" w:rsidP="00B15F5C">
      <w:pPr>
        <w:spacing w:after="0" w:line="240" w:lineRule="auto"/>
        <w:ind w:firstLine="720"/>
        <w:jc w:val="both"/>
        <w:rPr>
          <w:rFonts w:ascii="Times New Roman" w:eastAsia="Times New Roman" w:hAnsi="Times New Roman" w:cs="Times New Roman"/>
          <w:sz w:val="24"/>
          <w:szCs w:val="24"/>
        </w:rPr>
      </w:pPr>
      <w:proofErr w:type="gramStart"/>
      <w:r w:rsidRPr="00B15F5C">
        <w:rPr>
          <w:rFonts w:ascii="Times New Roman" w:eastAsia="Times New Roman" w:hAnsi="Times New Roman" w:cs="Times New Roman"/>
          <w:sz w:val="24"/>
          <w:szCs w:val="24"/>
        </w:rPr>
        <w:t>Hasil  pengamatan</w:t>
      </w:r>
      <w:proofErr w:type="gramEnd"/>
      <w:r w:rsidRPr="00B15F5C">
        <w:rPr>
          <w:rFonts w:ascii="Times New Roman" w:eastAsia="Times New Roman" w:hAnsi="Times New Roman" w:cs="Times New Roman"/>
          <w:sz w:val="24"/>
          <w:szCs w:val="24"/>
        </w:rPr>
        <w:t xml:space="preserve"> rata-rata bobot biji kering kacang tanah disajikan pada Lampiran 11. </w:t>
      </w:r>
      <w:proofErr w:type="gramStart"/>
      <w:r w:rsidRPr="00B15F5C">
        <w:rPr>
          <w:rFonts w:ascii="Times New Roman" w:eastAsia="Times New Roman" w:hAnsi="Times New Roman" w:cs="Times New Roman"/>
          <w:sz w:val="24"/>
          <w:szCs w:val="24"/>
        </w:rPr>
        <w:t>Hasil analisis sidik ragam disajikan pada Lampiran 12.</w:t>
      </w:r>
      <w:proofErr w:type="gramEnd"/>
      <w:r w:rsidRPr="00B15F5C">
        <w:rPr>
          <w:rFonts w:ascii="Times New Roman" w:eastAsia="Times New Roman" w:hAnsi="Times New Roman" w:cs="Times New Roman"/>
          <w:sz w:val="24"/>
          <w:szCs w:val="24"/>
        </w:rPr>
        <w:t xml:space="preserve"> Rata-rata bobot biji kering kacang tanah ditunjukkan </w:t>
      </w:r>
      <w:proofErr w:type="gramStart"/>
      <w:r w:rsidRPr="00B15F5C">
        <w:rPr>
          <w:rFonts w:ascii="Times New Roman" w:eastAsia="Times New Roman" w:hAnsi="Times New Roman" w:cs="Times New Roman"/>
          <w:sz w:val="24"/>
          <w:szCs w:val="24"/>
        </w:rPr>
        <w:t>pada  Tabel</w:t>
      </w:r>
      <w:proofErr w:type="gramEnd"/>
      <w:r w:rsidRPr="00B15F5C">
        <w:rPr>
          <w:rFonts w:ascii="Times New Roman" w:eastAsia="Times New Roman" w:hAnsi="Times New Roman" w:cs="Times New Roman"/>
          <w:sz w:val="24"/>
          <w:szCs w:val="24"/>
        </w:rPr>
        <w:t xml:space="preserve"> 9</w:t>
      </w:r>
      <w:r w:rsidRPr="00B15F5C">
        <w:rPr>
          <w:rFonts w:ascii="Times New Roman" w:eastAsia="Times New Roman" w:hAnsi="Times New Roman" w:cs="Times New Roman"/>
          <w:sz w:val="24"/>
          <w:szCs w:val="24"/>
          <w:lang w:val="id-ID"/>
        </w:rPr>
        <w:t>.</w:t>
      </w:r>
    </w:p>
    <w:p w:rsidR="004C4835" w:rsidRDefault="004C4835" w:rsidP="00B15F5C">
      <w:pPr>
        <w:spacing w:after="0" w:line="240" w:lineRule="auto"/>
        <w:ind w:left="993" w:hanging="993"/>
        <w:jc w:val="both"/>
        <w:rPr>
          <w:rFonts w:ascii="Times New Roman" w:eastAsia="Times New Roman" w:hAnsi="Times New Roman" w:cs="Times New Roman"/>
          <w:sz w:val="24"/>
          <w:szCs w:val="24"/>
        </w:rPr>
        <w:sectPr w:rsidR="004C4835" w:rsidSect="004C4835">
          <w:type w:val="continuous"/>
          <w:pgSz w:w="12191" w:h="16840" w:code="9"/>
          <w:pgMar w:top="2268" w:right="1701" w:bottom="1701" w:left="2268" w:header="720" w:footer="720" w:gutter="0"/>
          <w:cols w:num="2" w:space="567"/>
          <w:docGrid w:linePitch="360"/>
        </w:sectPr>
      </w:pPr>
    </w:p>
    <w:p w:rsidR="00B15F5C" w:rsidRPr="00B15F5C" w:rsidRDefault="00B15F5C" w:rsidP="00B15F5C">
      <w:pPr>
        <w:spacing w:after="0" w:line="240" w:lineRule="auto"/>
        <w:ind w:left="993" w:hanging="993"/>
        <w:jc w:val="both"/>
        <w:rPr>
          <w:rFonts w:ascii="Times New Roman" w:eastAsia="Times New Roman" w:hAnsi="Times New Roman" w:cs="Times New Roman"/>
          <w:sz w:val="24"/>
          <w:szCs w:val="24"/>
        </w:rPr>
      </w:pPr>
      <w:proofErr w:type="gramStart"/>
      <w:r w:rsidRPr="00B15F5C">
        <w:rPr>
          <w:rFonts w:ascii="Times New Roman" w:eastAsia="Times New Roman" w:hAnsi="Times New Roman" w:cs="Times New Roman"/>
          <w:sz w:val="24"/>
          <w:szCs w:val="24"/>
        </w:rPr>
        <w:lastRenderedPageBreak/>
        <w:t>Tabel 9.</w:t>
      </w:r>
      <w:proofErr w:type="gramEnd"/>
      <w:r w:rsidRPr="00B15F5C">
        <w:rPr>
          <w:rFonts w:ascii="Times New Roman" w:eastAsia="Times New Roman" w:hAnsi="Times New Roman" w:cs="Times New Roman"/>
          <w:sz w:val="24"/>
          <w:szCs w:val="24"/>
        </w:rPr>
        <w:t xml:space="preserve"> Rata-rata Bobot Biji Kering Kacang Tanah Akibat Pemberian PGPR Akar Putri Malu</w:t>
      </w:r>
    </w:p>
    <w:tbl>
      <w:tblPr>
        <w:tblW w:w="8115" w:type="dxa"/>
        <w:tblInd w:w="108" w:type="dxa"/>
        <w:tblLook w:val="04A0" w:firstRow="1" w:lastRow="0" w:firstColumn="1" w:lastColumn="0" w:noHBand="0" w:noVBand="1"/>
      </w:tblPr>
      <w:tblGrid>
        <w:gridCol w:w="3917"/>
        <w:gridCol w:w="4198"/>
      </w:tblGrid>
      <w:tr w:rsidR="00B15F5C" w:rsidRPr="00B15F5C" w:rsidTr="00747EE6">
        <w:trPr>
          <w:trHeight w:val="62"/>
        </w:trPr>
        <w:tc>
          <w:tcPr>
            <w:tcW w:w="3917" w:type="dxa"/>
            <w:tcBorders>
              <w:top w:val="single" w:sz="4" w:space="0" w:color="auto"/>
              <w:left w:val="nil"/>
              <w:bottom w:val="single" w:sz="4" w:space="0" w:color="auto"/>
              <w:right w:val="nil"/>
            </w:tcBorders>
            <w:noWrap/>
            <w:vAlign w:val="center"/>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Perlakuan</w:t>
            </w:r>
          </w:p>
        </w:tc>
        <w:tc>
          <w:tcPr>
            <w:tcW w:w="4198" w:type="dxa"/>
            <w:tcBorders>
              <w:top w:val="single" w:sz="4" w:space="0" w:color="auto"/>
              <w:left w:val="nil"/>
              <w:bottom w:val="single" w:sz="4" w:space="0" w:color="auto"/>
              <w:right w:val="nil"/>
            </w:tcBorders>
            <w:noWrap/>
            <w:vAlign w:val="center"/>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sz w:val="24"/>
                <w:szCs w:val="24"/>
              </w:rPr>
              <w:t>Bobot Biji Kering (Gram)</w:t>
            </w:r>
          </w:p>
        </w:tc>
      </w:tr>
      <w:tr w:rsidR="00B15F5C" w:rsidRPr="00B15F5C" w:rsidTr="00747EE6">
        <w:trPr>
          <w:trHeight w:val="328"/>
        </w:trPr>
        <w:tc>
          <w:tcPr>
            <w:tcW w:w="3917" w:type="dxa"/>
            <w:tcBorders>
              <w:top w:val="single" w:sz="4" w:space="0" w:color="auto"/>
              <w:left w:val="nil"/>
              <w:bottom w:val="nil"/>
              <w:right w:val="nil"/>
            </w:tcBorders>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 xml:space="preserve">P0 (Kontrol) </w:t>
            </w:r>
          </w:p>
        </w:tc>
        <w:tc>
          <w:tcPr>
            <w:tcW w:w="4198" w:type="dxa"/>
            <w:tcBorders>
              <w:top w:val="single" w:sz="4" w:space="0" w:color="auto"/>
              <w:left w:val="nil"/>
              <w:bottom w:val="nil"/>
              <w:right w:val="nil"/>
            </w:tcBorders>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4,87</w:t>
            </w:r>
          </w:p>
        </w:tc>
      </w:tr>
      <w:tr w:rsidR="00B15F5C" w:rsidRPr="00B15F5C" w:rsidTr="00747EE6">
        <w:trPr>
          <w:trHeight w:val="328"/>
        </w:trPr>
        <w:tc>
          <w:tcPr>
            <w:tcW w:w="3917" w:type="dxa"/>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P1 (PGPR (5 cc/ Liter Air)</w:t>
            </w:r>
          </w:p>
        </w:tc>
        <w:tc>
          <w:tcPr>
            <w:tcW w:w="4198" w:type="dxa"/>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5,98</w:t>
            </w:r>
          </w:p>
        </w:tc>
      </w:tr>
      <w:tr w:rsidR="00B15F5C" w:rsidRPr="00B15F5C" w:rsidTr="00747EE6">
        <w:trPr>
          <w:trHeight w:val="328"/>
        </w:trPr>
        <w:tc>
          <w:tcPr>
            <w:tcW w:w="3917" w:type="dxa"/>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P2 (PGPR (7,5 cc/ Liter Air)</w:t>
            </w:r>
          </w:p>
        </w:tc>
        <w:tc>
          <w:tcPr>
            <w:tcW w:w="4198" w:type="dxa"/>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6,49</w:t>
            </w:r>
          </w:p>
        </w:tc>
      </w:tr>
      <w:tr w:rsidR="00B15F5C" w:rsidRPr="00B15F5C" w:rsidTr="00747EE6">
        <w:trPr>
          <w:trHeight w:val="328"/>
        </w:trPr>
        <w:tc>
          <w:tcPr>
            <w:tcW w:w="3917" w:type="dxa"/>
            <w:tcBorders>
              <w:bottom w:val="single" w:sz="4" w:space="0" w:color="auto"/>
            </w:tcBorders>
            <w:noWrap/>
            <w:vAlign w:val="center"/>
            <w:hideMark/>
          </w:tcPr>
          <w:p w:rsidR="00B15F5C" w:rsidRPr="00B15F5C" w:rsidRDefault="00B15F5C" w:rsidP="00B15F5C">
            <w:pPr>
              <w:spacing w:after="0" w:line="240" w:lineRule="auto"/>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P3 (PGPR (10 cc/ Liter Air)</w:t>
            </w:r>
          </w:p>
        </w:tc>
        <w:tc>
          <w:tcPr>
            <w:tcW w:w="4198" w:type="dxa"/>
            <w:tcBorders>
              <w:bottom w:val="single" w:sz="4" w:space="0" w:color="auto"/>
            </w:tcBorders>
            <w:noWrap/>
            <w:vAlign w:val="bottom"/>
            <w:hideMark/>
          </w:tcPr>
          <w:p w:rsidR="00B15F5C" w:rsidRPr="00B15F5C" w:rsidRDefault="00B15F5C" w:rsidP="00B15F5C">
            <w:pPr>
              <w:spacing w:after="0" w:line="240" w:lineRule="auto"/>
              <w:jc w:val="center"/>
              <w:rPr>
                <w:rFonts w:ascii="Times New Roman" w:eastAsia="Times New Roman" w:hAnsi="Times New Roman" w:cs="Times New Roman"/>
                <w:color w:val="000000"/>
                <w:sz w:val="24"/>
                <w:szCs w:val="24"/>
              </w:rPr>
            </w:pPr>
            <w:r w:rsidRPr="00B15F5C">
              <w:rPr>
                <w:rFonts w:ascii="Times New Roman" w:eastAsia="Times New Roman" w:hAnsi="Times New Roman" w:cs="Times New Roman"/>
                <w:color w:val="000000"/>
                <w:sz w:val="24"/>
                <w:szCs w:val="24"/>
              </w:rPr>
              <w:t>6,68</w:t>
            </w:r>
          </w:p>
        </w:tc>
      </w:tr>
    </w:tbl>
    <w:p w:rsidR="00B15F5C" w:rsidRPr="00B15F5C" w:rsidRDefault="00B15F5C" w:rsidP="00B15F5C">
      <w:pPr>
        <w:spacing w:after="0" w:line="240" w:lineRule="auto"/>
        <w:ind w:left="1276" w:hanging="1276"/>
        <w:jc w:val="both"/>
        <w:rPr>
          <w:rFonts w:ascii="Times New Roman" w:eastAsia="Times New Roman" w:hAnsi="Times New Roman" w:cs="Times New Roman"/>
          <w:bCs/>
          <w:color w:val="000000"/>
          <w:sz w:val="20"/>
          <w:szCs w:val="20"/>
        </w:rPr>
      </w:pPr>
    </w:p>
    <w:p w:rsidR="004C4835" w:rsidRDefault="004C4835" w:rsidP="00B15F5C">
      <w:pPr>
        <w:autoSpaceDE w:val="0"/>
        <w:autoSpaceDN w:val="0"/>
        <w:adjustRightInd w:val="0"/>
        <w:spacing w:after="0" w:line="240" w:lineRule="auto"/>
        <w:ind w:firstLine="720"/>
        <w:contextualSpacing/>
        <w:jc w:val="both"/>
        <w:rPr>
          <w:rFonts w:ascii="Times New Roman" w:eastAsia="Times New Roman" w:hAnsi="Times New Roman" w:cs="Times New Roman"/>
          <w:bCs/>
          <w:sz w:val="24"/>
          <w:szCs w:val="24"/>
          <w:lang w:val="id-ID"/>
        </w:rPr>
        <w:sectPr w:rsidR="004C4835" w:rsidSect="004C4835">
          <w:type w:val="continuous"/>
          <w:pgSz w:w="12191" w:h="16840" w:code="9"/>
          <w:pgMar w:top="2268" w:right="1701" w:bottom="1701" w:left="2268" w:header="720" w:footer="720" w:gutter="0"/>
          <w:cols w:space="720"/>
          <w:docGrid w:linePitch="360"/>
        </w:sectPr>
      </w:pPr>
    </w:p>
    <w:p w:rsidR="003150A9" w:rsidRPr="003150A9" w:rsidRDefault="00B15F5C" w:rsidP="00B15F5C">
      <w:pPr>
        <w:autoSpaceDE w:val="0"/>
        <w:autoSpaceDN w:val="0"/>
        <w:adjustRightInd w:val="0"/>
        <w:spacing w:after="0" w:line="240" w:lineRule="auto"/>
        <w:ind w:firstLine="720"/>
        <w:contextualSpacing/>
        <w:jc w:val="both"/>
        <w:rPr>
          <w:rFonts w:ascii="Times New Roman" w:hAnsi="Times New Roman" w:cs="Times New Roman"/>
          <w:sz w:val="24"/>
          <w:szCs w:val="24"/>
          <w:lang w:val="id-ID"/>
        </w:rPr>
      </w:pPr>
      <w:r w:rsidRPr="00B15F5C">
        <w:rPr>
          <w:rFonts w:ascii="Times New Roman" w:eastAsia="Times New Roman" w:hAnsi="Times New Roman" w:cs="Times New Roman"/>
          <w:bCs/>
          <w:sz w:val="24"/>
          <w:szCs w:val="24"/>
          <w:lang w:val="id-ID"/>
        </w:rPr>
        <w:lastRenderedPageBreak/>
        <w:t xml:space="preserve">Tabel </w:t>
      </w:r>
      <w:r w:rsidRPr="004C4835">
        <w:rPr>
          <w:rFonts w:ascii="Times New Roman" w:eastAsia="Times New Roman" w:hAnsi="Times New Roman" w:cs="Times New Roman"/>
          <w:bCs/>
          <w:sz w:val="24"/>
          <w:szCs w:val="24"/>
          <w:lang w:val="id-ID"/>
        </w:rPr>
        <w:t>9</w:t>
      </w:r>
      <w:r w:rsidRPr="00B15F5C">
        <w:rPr>
          <w:rFonts w:ascii="Times New Roman" w:eastAsia="Times New Roman" w:hAnsi="Times New Roman" w:cs="Times New Roman"/>
          <w:bCs/>
          <w:sz w:val="24"/>
          <w:szCs w:val="24"/>
          <w:lang w:val="id-ID"/>
        </w:rPr>
        <w:t xml:space="preserve"> di atas menunjukkan bahwa pemberian PGPR akar putri  malu  dengan konsentrasi yang berbeda  tidak berpengaruh nyata terhadap berat biji </w:t>
      </w:r>
      <w:r w:rsidRPr="004C4835">
        <w:rPr>
          <w:rFonts w:ascii="Times New Roman" w:eastAsia="Times New Roman" w:hAnsi="Times New Roman" w:cs="Times New Roman"/>
          <w:bCs/>
          <w:sz w:val="24"/>
          <w:szCs w:val="24"/>
          <w:lang w:val="id-ID"/>
        </w:rPr>
        <w:t xml:space="preserve">kering </w:t>
      </w:r>
      <w:r w:rsidRPr="00B15F5C">
        <w:rPr>
          <w:rFonts w:ascii="Times New Roman" w:eastAsia="Times New Roman" w:hAnsi="Times New Roman" w:cs="Times New Roman"/>
          <w:bCs/>
          <w:sz w:val="24"/>
          <w:szCs w:val="24"/>
          <w:lang w:val="id-ID"/>
        </w:rPr>
        <w:t xml:space="preserve">tanaman </w:t>
      </w:r>
      <w:r w:rsidRPr="004C4835">
        <w:rPr>
          <w:rFonts w:ascii="Times New Roman" w:eastAsia="Times New Roman" w:hAnsi="Times New Roman" w:cs="Times New Roman"/>
          <w:bCs/>
          <w:sz w:val="24"/>
          <w:szCs w:val="24"/>
          <w:lang w:val="id-ID"/>
        </w:rPr>
        <w:t>kacang tanah</w:t>
      </w:r>
      <w:r w:rsidRPr="00B15F5C">
        <w:rPr>
          <w:rFonts w:ascii="Times New Roman" w:eastAsia="Times New Roman" w:hAnsi="Times New Roman" w:cs="Times New Roman"/>
          <w:bCs/>
          <w:sz w:val="24"/>
          <w:szCs w:val="24"/>
          <w:lang w:val="id-ID"/>
        </w:rPr>
        <w:t xml:space="preserve">. </w:t>
      </w:r>
      <w:r w:rsidRPr="004C4835">
        <w:rPr>
          <w:rFonts w:ascii="Times New Roman" w:eastAsia="Times New Roman" w:hAnsi="Times New Roman" w:cs="Times New Roman"/>
          <w:sz w:val="24"/>
          <w:szCs w:val="24"/>
          <w:lang w:val="id-ID"/>
        </w:rPr>
        <w:t xml:space="preserve">Walaupun tidak berpengaruh nyata, pemberian </w:t>
      </w:r>
      <w:r w:rsidRPr="00B15F5C">
        <w:rPr>
          <w:rFonts w:ascii="Times New Roman" w:eastAsia="Times New Roman" w:hAnsi="Times New Roman" w:cs="Times New Roman"/>
          <w:bCs/>
          <w:sz w:val="24"/>
          <w:szCs w:val="24"/>
          <w:lang w:val="id-ID"/>
        </w:rPr>
        <w:t>PGPR akar putri  malu</w:t>
      </w:r>
      <w:r w:rsidRPr="004C4835">
        <w:rPr>
          <w:rFonts w:ascii="Times New Roman" w:eastAsia="Times New Roman" w:hAnsi="Times New Roman" w:cs="Times New Roman"/>
          <w:sz w:val="24"/>
          <w:szCs w:val="24"/>
          <w:lang w:val="id-ID"/>
        </w:rPr>
        <w:t xml:space="preserve"> memberikan hasil yang berbeda dengan tanpa penggunaan </w:t>
      </w:r>
      <w:r w:rsidRPr="00B15F5C">
        <w:rPr>
          <w:rFonts w:ascii="Times New Roman" w:eastAsia="Times New Roman" w:hAnsi="Times New Roman" w:cs="Times New Roman"/>
          <w:bCs/>
          <w:sz w:val="24"/>
          <w:szCs w:val="24"/>
          <w:lang w:val="id-ID"/>
        </w:rPr>
        <w:t>PGPR akar putri  malu</w:t>
      </w:r>
      <w:r w:rsidRPr="004C4835">
        <w:rPr>
          <w:rFonts w:ascii="Times New Roman" w:eastAsia="Times New Roman" w:hAnsi="Times New Roman" w:cs="Times New Roman"/>
          <w:sz w:val="24"/>
          <w:szCs w:val="24"/>
          <w:lang w:val="id-ID"/>
        </w:rPr>
        <w:t xml:space="preserve"> (P0) dan perlakuan tertinggi dijumpai pada pemberian </w:t>
      </w:r>
      <w:r w:rsidRPr="00B15F5C">
        <w:rPr>
          <w:rFonts w:ascii="Times New Roman" w:eastAsia="Times New Roman" w:hAnsi="Times New Roman" w:cs="Times New Roman"/>
          <w:bCs/>
          <w:sz w:val="24"/>
          <w:szCs w:val="24"/>
          <w:lang w:val="id-ID"/>
        </w:rPr>
        <w:t>PGPR akar putri  malu</w:t>
      </w:r>
      <w:r w:rsidRPr="004C4835">
        <w:rPr>
          <w:rFonts w:ascii="Times New Roman" w:eastAsia="Times New Roman" w:hAnsi="Times New Roman" w:cs="Times New Roman"/>
          <w:sz w:val="24"/>
          <w:szCs w:val="24"/>
          <w:lang w:val="id-ID"/>
        </w:rPr>
        <w:t xml:space="preserve"> </w:t>
      </w:r>
      <w:r w:rsidRPr="00B15F5C">
        <w:rPr>
          <w:rFonts w:ascii="Times New Roman" w:eastAsia="Times New Roman" w:hAnsi="Times New Roman" w:cs="Times New Roman"/>
          <w:bCs/>
          <w:sz w:val="24"/>
          <w:szCs w:val="24"/>
          <w:lang w:val="id-ID"/>
        </w:rPr>
        <w:t>dengan konsentrasi 10 cc/l</w:t>
      </w:r>
      <w:r w:rsidRPr="004C4835">
        <w:rPr>
          <w:rFonts w:ascii="Times New Roman" w:eastAsia="Times New Roman" w:hAnsi="Times New Roman" w:cs="Times New Roman"/>
          <w:bCs/>
          <w:sz w:val="24"/>
          <w:szCs w:val="24"/>
          <w:lang w:val="id-ID"/>
        </w:rPr>
        <w:t>iter</w:t>
      </w:r>
      <w:r w:rsidRPr="00B15F5C">
        <w:rPr>
          <w:rFonts w:ascii="Times New Roman" w:eastAsia="Times New Roman" w:hAnsi="Times New Roman" w:cs="Times New Roman"/>
          <w:bCs/>
          <w:sz w:val="24"/>
          <w:szCs w:val="24"/>
          <w:lang w:val="id-ID"/>
        </w:rPr>
        <w:t xml:space="preserve"> air (P</w:t>
      </w:r>
      <w:r w:rsidRPr="004C4835">
        <w:rPr>
          <w:rFonts w:ascii="Times New Roman" w:eastAsia="Times New Roman" w:hAnsi="Times New Roman" w:cs="Times New Roman"/>
          <w:bCs/>
          <w:sz w:val="24"/>
          <w:szCs w:val="24"/>
          <w:lang w:val="id-ID"/>
        </w:rPr>
        <w:t>3</w:t>
      </w:r>
      <w:r w:rsidRPr="00B15F5C">
        <w:rPr>
          <w:rFonts w:ascii="Times New Roman" w:eastAsia="Times New Roman" w:hAnsi="Times New Roman" w:cs="Times New Roman"/>
          <w:bCs/>
          <w:sz w:val="24"/>
          <w:szCs w:val="24"/>
          <w:lang w:val="id-ID"/>
        </w:rPr>
        <w:t>)</w:t>
      </w:r>
      <w:r w:rsidRPr="004C4835">
        <w:rPr>
          <w:rFonts w:ascii="Times New Roman" w:eastAsia="Times New Roman" w:hAnsi="Times New Roman" w:cs="Times New Roman"/>
          <w:sz w:val="24"/>
          <w:szCs w:val="24"/>
          <w:lang w:val="id-ID"/>
        </w:rPr>
        <w:t>.</w:t>
      </w:r>
      <w:r w:rsidRPr="004C4835">
        <w:rPr>
          <w:rFonts w:ascii="Times New Roman" w:eastAsia="Times New Roman" w:hAnsi="Times New Roman" w:cs="Times New Roman"/>
          <w:bCs/>
          <w:sz w:val="24"/>
          <w:szCs w:val="24"/>
          <w:lang w:val="id-ID"/>
        </w:rPr>
        <w:t xml:space="preserve"> </w:t>
      </w:r>
      <w:r w:rsidRPr="00B15F5C">
        <w:rPr>
          <w:rFonts w:ascii="Times New Roman" w:eastAsia="Times New Roman" w:hAnsi="Times New Roman" w:cs="Times New Roman"/>
          <w:bCs/>
          <w:sz w:val="24"/>
          <w:szCs w:val="24"/>
          <w:lang w:val="id-ID"/>
        </w:rPr>
        <w:t xml:space="preserve">Hal ini sejalan dengan penelitian yang telah dilakukan oleh Kishore </w:t>
      </w:r>
      <w:r w:rsidRPr="00B15F5C">
        <w:rPr>
          <w:rFonts w:ascii="Times New Roman" w:eastAsia="Times New Roman" w:hAnsi="Times New Roman" w:cs="Times New Roman"/>
          <w:bCs/>
          <w:i/>
          <w:sz w:val="24"/>
          <w:szCs w:val="24"/>
          <w:lang w:val="id-ID"/>
        </w:rPr>
        <w:t>et al</w:t>
      </w:r>
      <w:r w:rsidRPr="00B15F5C">
        <w:rPr>
          <w:rFonts w:ascii="Times New Roman" w:eastAsia="Times New Roman" w:hAnsi="Times New Roman" w:cs="Times New Roman"/>
          <w:bCs/>
          <w:sz w:val="24"/>
          <w:szCs w:val="24"/>
          <w:lang w:val="id-ID"/>
        </w:rPr>
        <w:t>.</w:t>
      </w:r>
      <w:r w:rsidRPr="00B15F5C">
        <w:rPr>
          <w:rFonts w:ascii="Times New Roman" w:eastAsia="Times New Roman" w:hAnsi="Times New Roman" w:cs="Times New Roman"/>
          <w:bCs/>
          <w:sz w:val="24"/>
          <w:szCs w:val="24"/>
        </w:rPr>
        <w:t xml:space="preserve"> </w:t>
      </w:r>
      <w:r w:rsidRPr="00B15F5C">
        <w:rPr>
          <w:rFonts w:ascii="Times New Roman" w:eastAsia="Times New Roman" w:hAnsi="Times New Roman" w:cs="Times New Roman"/>
          <w:bCs/>
          <w:sz w:val="24"/>
          <w:szCs w:val="24"/>
          <w:lang w:val="id-ID"/>
        </w:rPr>
        <w:t>(2005) yaitu pemberian PGPR pada tanaman  dapat meningkatkan pertumbuhan dan hasil tanaman dibandingkan  dengan kontrol (tanpa pemberian PGPR)</w:t>
      </w:r>
      <w:r w:rsidRPr="00B15F5C">
        <w:rPr>
          <w:rFonts w:ascii="Times New Roman" w:hAnsi="Times New Roman" w:cs="Times New Roman"/>
          <w:sz w:val="24"/>
          <w:szCs w:val="24"/>
        </w:rPr>
        <w:t>.</w:t>
      </w:r>
    </w:p>
    <w:p w:rsidR="0036469A" w:rsidRPr="007F2536" w:rsidRDefault="0036469A" w:rsidP="007F2536">
      <w:pPr>
        <w:spacing w:after="0" w:line="240" w:lineRule="auto"/>
        <w:ind w:firstLine="720"/>
        <w:jc w:val="both"/>
        <w:rPr>
          <w:rFonts w:ascii="Times New Roman" w:eastAsia="Times New Roman" w:hAnsi="Times New Roman" w:cs="Times New Roman"/>
          <w:sz w:val="24"/>
          <w:szCs w:val="24"/>
        </w:rPr>
      </w:pPr>
    </w:p>
    <w:p w:rsidR="0036469A" w:rsidRPr="0036469A" w:rsidRDefault="0036469A" w:rsidP="004C4835">
      <w:pPr>
        <w:spacing w:after="0" w:line="240" w:lineRule="auto"/>
        <w:contextualSpacing/>
        <w:jc w:val="both"/>
        <w:rPr>
          <w:rFonts w:ascii="Times New Roman" w:hAnsi="Times New Roman" w:cs="Times New Roman"/>
          <w:b/>
          <w:bCs/>
          <w:color w:val="000000"/>
          <w:sz w:val="24"/>
          <w:szCs w:val="24"/>
          <w:lang w:val="id-ID"/>
        </w:rPr>
      </w:pPr>
      <w:r w:rsidRPr="0036469A">
        <w:rPr>
          <w:rFonts w:ascii="Times New Roman" w:hAnsi="Times New Roman" w:cs="Times New Roman"/>
          <w:b/>
          <w:bCs/>
          <w:color w:val="000000"/>
          <w:sz w:val="24"/>
          <w:szCs w:val="24"/>
          <w:lang w:val="id-ID"/>
        </w:rPr>
        <w:t>Kesimpulan</w:t>
      </w:r>
    </w:p>
    <w:p w:rsidR="0036469A" w:rsidRPr="0036469A" w:rsidRDefault="0036469A" w:rsidP="0036469A">
      <w:pPr>
        <w:spacing w:after="0" w:line="240" w:lineRule="auto"/>
        <w:ind w:firstLine="720"/>
        <w:jc w:val="both"/>
        <w:rPr>
          <w:rFonts w:ascii="Times New Roman" w:hAnsi="Times New Roman" w:cs="Times New Roman"/>
          <w:bCs/>
          <w:color w:val="000000"/>
          <w:sz w:val="24"/>
          <w:szCs w:val="24"/>
          <w:lang w:val="id-ID"/>
        </w:rPr>
      </w:pPr>
      <w:r w:rsidRPr="0036469A">
        <w:rPr>
          <w:rFonts w:ascii="Times New Roman" w:hAnsi="Times New Roman" w:cs="Times New Roman"/>
          <w:bCs/>
          <w:color w:val="000000"/>
          <w:sz w:val="24"/>
          <w:szCs w:val="24"/>
          <w:lang w:val="id-ID"/>
        </w:rPr>
        <w:t>Berdasarkan hasil penelitian dapat disimpulkan bahwa:</w:t>
      </w:r>
    </w:p>
    <w:p w:rsidR="00B15F5C" w:rsidRPr="00CF0D1F" w:rsidRDefault="00B15F5C" w:rsidP="00B15F5C">
      <w:pPr>
        <w:pStyle w:val="ListParagraph"/>
        <w:numPr>
          <w:ilvl w:val="0"/>
          <w:numId w:val="44"/>
        </w:numPr>
        <w:spacing w:line="240" w:lineRule="auto"/>
        <w:jc w:val="both"/>
        <w:rPr>
          <w:rFonts w:ascii="Times New Roman" w:hAnsi="Times New Roman" w:cs="Times New Roman"/>
          <w:sz w:val="24"/>
          <w:szCs w:val="24"/>
        </w:rPr>
      </w:pPr>
      <w:r w:rsidRPr="00CF0D1F">
        <w:rPr>
          <w:rFonts w:ascii="Times New Roman" w:hAnsi="Times New Roman" w:cs="Times New Roman"/>
          <w:bCs/>
          <w:sz w:val="24"/>
          <w:szCs w:val="24"/>
        </w:rPr>
        <w:t xml:space="preserve">Pemberian pupuk kandang tidak berpengaruh nyata terhadap pertumbuhan </w:t>
      </w:r>
      <w:r w:rsidRPr="00BF0ED4">
        <w:rPr>
          <w:rFonts w:ascii="Times New Roman" w:hAnsi="Times New Roman" w:cs="Times New Roman"/>
          <w:bCs/>
          <w:sz w:val="24"/>
          <w:szCs w:val="24"/>
        </w:rPr>
        <w:t xml:space="preserve">tinggi tanaman, jumlah polong, jumlah bintil akar </w:t>
      </w:r>
      <w:proofErr w:type="gramStart"/>
      <w:r w:rsidRPr="00BF0ED4">
        <w:rPr>
          <w:rFonts w:ascii="Times New Roman" w:hAnsi="Times New Roman" w:cs="Times New Roman"/>
          <w:bCs/>
          <w:sz w:val="24"/>
          <w:szCs w:val="24"/>
        </w:rPr>
        <w:t>dan  bobot</w:t>
      </w:r>
      <w:proofErr w:type="gramEnd"/>
      <w:r w:rsidRPr="00BF0ED4">
        <w:rPr>
          <w:rFonts w:ascii="Times New Roman" w:hAnsi="Times New Roman" w:cs="Times New Roman"/>
          <w:bCs/>
          <w:sz w:val="24"/>
          <w:szCs w:val="24"/>
        </w:rPr>
        <w:t xml:space="preserve"> biji kering kacang tanah</w:t>
      </w:r>
      <w:r w:rsidRPr="00CF0D1F">
        <w:rPr>
          <w:rFonts w:ascii="Times New Roman" w:hAnsi="Times New Roman" w:cs="Times New Roman"/>
          <w:sz w:val="24"/>
          <w:szCs w:val="24"/>
        </w:rPr>
        <w:t>.</w:t>
      </w:r>
    </w:p>
    <w:p w:rsidR="00B15F5C" w:rsidRPr="00CF0D1F" w:rsidRDefault="00B15F5C" w:rsidP="00B15F5C">
      <w:pPr>
        <w:pStyle w:val="ListParagraph"/>
        <w:numPr>
          <w:ilvl w:val="0"/>
          <w:numId w:val="44"/>
        </w:numPr>
        <w:spacing w:after="0" w:line="240" w:lineRule="auto"/>
        <w:jc w:val="both"/>
        <w:rPr>
          <w:rFonts w:ascii="Times New Roman" w:hAnsi="Times New Roman" w:cs="Times New Roman"/>
          <w:sz w:val="24"/>
          <w:szCs w:val="24"/>
        </w:rPr>
      </w:pPr>
      <w:r w:rsidRPr="00CF0D1F">
        <w:rPr>
          <w:rFonts w:ascii="Times New Roman" w:hAnsi="Times New Roman" w:cs="Times New Roman"/>
          <w:bCs/>
          <w:sz w:val="24"/>
          <w:szCs w:val="24"/>
        </w:rPr>
        <w:t xml:space="preserve">Pemberian PGPR akar putri malu tidak berpengaruh nyata terhadap pertumbuhan </w:t>
      </w:r>
      <w:r w:rsidRPr="00BF0ED4">
        <w:rPr>
          <w:rFonts w:ascii="Times New Roman" w:hAnsi="Times New Roman" w:cs="Times New Roman"/>
          <w:bCs/>
          <w:sz w:val="24"/>
          <w:szCs w:val="24"/>
        </w:rPr>
        <w:t xml:space="preserve">tinggi tanaman, jumlah polong, jumlah bintil akar </w:t>
      </w:r>
      <w:proofErr w:type="gramStart"/>
      <w:r w:rsidRPr="00BF0ED4">
        <w:rPr>
          <w:rFonts w:ascii="Times New Roman" w:hAnsi="Times New Roman" w:cs="Times New Roman"/>
          <w:bCs/>
          <w:sz w:val="24"/>
          <w:szCs w:val="24"/>
        </w:rPr>
        <w:t>dan  bobot</w:t>
      </w:r>
      <w:proofErr w:type="gramEnd"/>
      <w:r w:rsidRPr="00BF0ED4">
        <w:rPr>
          <w:rFonts w:ascii="Times New Roman" w:hAnsi="Times New Roman" w:cs="Times New Roman"/>
          <w:bCs/>
          <w:sz w:val="24"/>
          <w:szCs w:val="24"/>
        </w:rPr>
        <w:t xml:space="preserve"> biji kering kacang tanah</w:t>
      </w:r>
      <w:r w:rsidRPr="00CF0D1F">
        <w:rPr>
          <w:rFonts w:ascii="Times New Roman" w:hAnsi="Times New Roman" w:cs="Times New Roman"/>
          <w:sz w:val="24"/>
          <w:szCs w:val="24"/>
        </w:rPr>
        <w:t>.</w:t>
      </w:r>
    </w:p>
    <w:p w:rsidR="0036469A" w:rsidRPr="0036469A" w:rsidRDefault="00B15F5C" w:rsidP="00B15F5C">
      <w:pPr>
        <w:numPr>
          <w:ilvl w:val="0"/>
          <w:numId w:val="44"/>
        </w:numPr>
        <w:spacing w:after="0" w:line="240" w:lineRule="auto"/>
        <w:contextualSpacing/>
        <w:jc w:val="both"/>
        <w:rPr>
          <w:rFonts w:ascii="Times New Roman" w:hAnsi="Times New Roman" w:cs="Times New Roman"/>
          <w:sz w:val="24"/>
          <w:szCs w:val="24"/>
          <w:lang w:val="id-ID"/>
        </w:rPr>
      </w:pPr>
      <w:r w:rsidRPr="00CF0D1F">
        <w:rPr>
          <w:rFonts w:ascii="Times New Roman" w:hAnsi="Times New Roman" w:cs="Times New Roman"/>
          <w:sz w:val="24"/>
          <w:szCs w:val="24"/>
        </w:rPr>
        <w:t xml:space="preserve">Tidak terdapat interaksi yang nyata antara perlakuan pemberian pupuk kandang dan </w:t>
      </w:r>
      <w:r w:rsidRPr="00CF0D1F">
        <w:rPr>
          <w:rFonts w:ascii="Times New Roman" w:hAnsi="Times New Roman" w:cs="Times New Roman"/>
          <w:bCs/>
          <w:sz w:val="24"/>
          <w:szCs w:val="24"/>
        </w:rPr>
        <w:t xml:space="preserve">PGPR akar putri malu </w:t>
      </w:r>
      <w:r w:rsidRPr="00CF0D1F">
        <w:rPr>
          <w:rFonts w:ascii="Times New Roman" w:hAnsi="Times New Roman" w:cs="Times New Roman"/>
          <w:sz w:val="24"/>
          <w:szCs w:val="24"/>
        </w:rPr>
        <w:t xml:space="preserve">terhadap </w:t>
      </w:r>
      <w:r w:rsidRPr="00CF0D1F">
        <w:rPr>
          <w:rFonts w:ascii="Times New Roman" w:hAnsi="Times New Roman" w:cs="Times New Roman"/>
          <w:bCs/>
          <w:sz w:val="24"/>
          <w:szCs w:val="24"/>
        </w:rPr>
        <w:t xml:space="preserve">pertumbuhan </w:t>
      </w:r>
      <w:r w:rsidRPr="00BF0ED4">
        <w:rPr>
          <w:rFonts w:ascii="Times New Roman" w:hAnsi="Times New Roman" w:cs="Times New Roman"/>
          <w:bCs/>
          <w:sz w:val="24"/>
          <w:szCs w:val="24"/>
        </w:rPr>
        <w:t xml:space="preserve">tinggi </w:t>
      </w:r>
      <w:r w:rsidRPr="00BF0ED4">
        <w:rPr>
          <w:rFonts w:ascii="Times New Roman" w:hAnsi="Times New Roman" w:cs="Times New Roman"/>
          <w:bCs/>
          <w:sz w:val="24"/>
          <w:szCs w:val="24"/>
        </w:rPr>
        <w:lastRenderedPageBreak/>
        <w:t xml:space="preserve">tanaman, jumlah polong, jumlah bintil akar </w:t>
      </w:r>
      <w:proofErr w:type="gramStart"/>
      <w:r w:rsidRPr="00BF0ED4">
        <w:rPr>
          <w:rFonts w:ascii="Times New Roman" w:hAnsi="Times New Roman" w:cs="Times New Roman"/>
          <w:bCs/>
          <w:sz w:val="24"/>
          <w:szCs w:val="24"/>
        </w:rPr>
        <w:t>dan  bobot</w:t>
      </w:r>
      <w:proofErr w:type="gramEnd"/>
      <w:r w:rsidRPr="00BF0ED4">
        <w:rPr>
          <w:rFonts w:ascii="Times New Roman" w:hAnsi="Times New Roman" w:cs="Times New Roman"/>
          <w:bCs/>
          <w:sz w:val="24"/>
          <w:szCs w:val="24"/>
        </w:rPr>
        <w:t xml:space="preserve"> biji kering kacang tanah</w:t>
      </w:r>
      <w:r w:rsidRPr="00CF0D1F">
        <w:rPr>
          <w:rFonts w:ascii="Times New Roman" w:hAnsi="Times New Roman" w:cs="Times New Roman"/>
          <w:sz w:val="24"/>
          <w:szCs w:val="24"/>
        </w:rPr>
        <w:t>.</w:t>
      </w:r>
      <w:r w:rsidR="0036469A" w:rsidRPr="0036469A">
        <w:rPr>
          <w:rFonts w:ascii="Times New Roman" w:hAnsi="Times New Roman" w:cs="Times New Roman"/>
          <w:sz w:val="24"/>
          <w:szCs w:val="24"/>
        </w:rPr>
        <w:t>.</w:t>
      </w:r>
    </w:p>
    <w:p w:rsidR="0040585E" w:rsidRPr="004C4835" w:rsidRDefault="0040585E" w:rsidP="0080324B">
      <w:pPr>
        <w:pStyle w:val="Default"/>
        <w:jc w:val="both"/>
      </w:pPr>
    </w:p>
    <w:p w:rsidR="00D7574D" w:rsidRPr="00881223" w:rsidRDefault="00D7574D" w:rsidP="004C4835">
      <w:pPr>
        <w:spacing w:after="0" w:line="240" w:lineRule="auto"/>
        <w:rPr>
          <w:rFonts w:ascii="Times New Roman" w:hAnsi="Times New Roman" w:cs="Times New Roman"/>
          <w:b/>
          <w:sz w:val="24"/>
          <w:szCs w:val="24"/>
        </w:rPr>
      </w:pPr>
      <w:r>
        <w:rPr>
          <w:rFonts w:ascii="Times New Roman" w:hAnsi="Times New Roman" w:cs="Times New Roman"/>
          <w:b/>
          <w:sz w:val="24"/>
          <w:szCs w:val="24"/>
        </w:rPr>
        <w:t>DAFTAR PUSTAKA</w:t>
      </w:r>
    </w:p>
    <w:p w:rsidR="00B15F5C" w:rsidRPr="00B15F5C" w:rsidRDefault="00B15F5C" w:rsidP="00B15F5C">
      <w:pPr>
        <w:autoSpaceDE w:val="0"/>
        <w:autoSpaceDN w:val="0"/>
        <w:adjustRightInd w:val="0"/>
        <w:spacing w:after="0" w:line="240" w:lineRule="auto"/>
        <w:ind w:left="851" w:hanging="851"/>
        <w:jc w:val="both"/>
        <w:rPr>
          <w:rFonts w:ascii="Times New Roman" w:hAnsi="Times New Roman" w:cs="Times New Roman"/>
          <w:color w:val="000000" w:themeColor="text1"/>
          <w:sz w:val="24"/>
          <w:szCs w:val="24"/>
        </w:rPr>
      </w:pPr>
      <w:r w:rsidRPr="00B15F5C">
        <w:rPr>
          <w:rFonts w:ascii="Times New Roman" w:hAnsi="Times New Roman" w:cs="Times New Roman"/>
          <w:color w:val="000000" w:themeColor="text1"/>
          <w:sz w:val="24"/>
          <w:szCs w:val="24"/>
        </w:rPr>
        <w:t xml:space="preserve">Adisarwanto, T. 2008. </w:t>
      </w:r>
      <w:proofErr w:type="gramStart"/>
      <w:r w:rsidRPr="00B15F5C">
        <w:rPr>
          <w:rFonts w:ascii="Times New Roman" w:hAnsi="Times New Roman" w:cs="Times New Roman"/>
          <w:i/>
          <w:iCs/>
          <w:color w:val="000000" w:themeColor="text1"/>
          <w:sz w:val="24"/>
          <w:szCs w:val="24"/>
        </w:rPr>
        <w:t>Meningkatkan Produksi Kacang Tanah di Lahan Sawah dan Lahan Kering</w:t>
      </w:r>
      <w:r w:rsidRPr="00B15F5C">
        <w:rPr>
          <w:rFonts w:ascii="Times New Roman" w:hAnsi="Times New Roman" w:cs="Times New Roman"/>
          <w:color w:val="000000" w:themeColor="text1"/>
          <w:sz w:val="24"/>
          <w:szCs w:val="24"/>
        </w:rPr>
        <w:t>.</w:t>
      </w:r>
      <w:proofErr w:type="gramEnd"/>
      <w:r w:rsidRPr="00B15F5C">
        <w:rPr>
          <w:rFonts w:ascii="Times New Roman" w:hAnsi="Times New Roman" w:cs="Times New Roman"/>
          <w:color w:val="000000" w:themeColor="text1"/>
          <w:sz w:val="24"/>
          <w:szCs w:val="24"/>
        </w:rPr>
        <w:t xml:space="preserve"> Penebar</w:t>
      </w:r>
      <w:r w:rsidRPr="00B15F5C">
        <w:rPr>
          <w:rFonts w:ascii="Times New Roman" w:hAnsi="Times New Roman" w:cs="Times New Roman"/>
          <w:iCs/>
          <w:color w:val="000000" w:themeColor="text1"/>
          <w:sz w:val="24"/>
          <w:szCs w:val="24"/>
        </w:rPr>
        <w:t xml:space="preserve"> </w:t>
      </w:r>
      <w:r w:rsidRPr="00B15F5C">
        <w:rPr>
          <w:rFonts w:ascii="Times New Roman" w:hAnsi="Times New Roman" w:cs="Times New Roman"/>
          <w:color w:val="000000" w:themeColor="text1"/>
          <w:sz w:val="24"/>
          <w:szCs w:val="24"/>
        </w:rPr>
        <w:t>Swadaya. Jakarta</w:t>
      </w:r>
    </w:p>
    <w:p w:rsidR="00B15F5C" w:rsidRPr="00B15F5C" w:rsidRDefault="00B15F5C" w:rsidP="00B15F5C">
      <w:pPr>
        <w:spacing w:after="0" w:line="240" w:lineRule="auto"/>
        <w:ind w:left="851" w:hanging="851"/>
        <w:jc w:val="both"/>
        <w:rPr>
          <w:rFonts w:ascii="Times New Roman" w:hAnsi="Times New Roman" w:cs="Times New Roman"/>
          <w:color w:val="000000" w:themeColor="text1"/>
          <w:sz w:val="24"/>
          <w:szCs w:val="24"/>
        </w:rPr>
      </w:pPr>
      <w:r w:rsidRPr="00B15F5C">
        <w:rPr>
          <w:rFonts w:ascii="Times New Roman" w:hAnsi="Times New Roman" w:cs="Times New Roman"/>
          <w:color w:val="000000" w:themeColor="text1"/>
          <w:sz w:val="24"/>
          <w:szCs w:val="24"/>
        </w:rPr>
        <w:t xml:space="preserve">Anisa, Y. 2011.  </w:t>
      </w:r>
      <w:proofErr w:type="gramStart"/>
      <w:r w:rsidRPr="00B15F5C">
        <w:rPr>
          <w:rFonts w:ascii="Times New Roman" w:hAnsi="Times New Roman" w:cs="Times New Roman"/>
          <w:i/>
          <w:color w:val="000000" w:themeColor="text1"/>
          <w:sz w:val="24"/>
          <w:szCs w:val="24"/>
        </w:rPr>
        <w:t>Pengaruh Mulsa dan PGPR Terhadap Insidensi Penyakit Busuk Pangkal Batang (</w:t>
      </w:r>
      <w:r w:rsidRPr="00B15F5C">
        <w:rPr>
          <w:rFonts w:ascii="Times New Roman" w:hAnsi="Times New Roman" w:cs="Times New Roman"/>
          <w:i/>
          <w:iCs/>
          <w:color w:val="000000" w:themeColor="text1"/>
          <w:sz w:val="24"/>
          <w:szCs w:val="24"/>
        </w:rPr>
        <w:t xml:space="preserve">sclerotium rolfsii </w:t>
      </w:r>
      <w:r w:rsidRPr="00B15F5C">
        <w:rPr>
          <w:rFonts w:ascii="Times New Roman" w:hAnsi="Times New Roman" w:cs="Times New Roman"/>
          <w:i/>
          <w:color w:val="000000" w:themeColor="text1"/>
          <w:sz w:val="24"/>
          <w:szCs w:val="24"/>
        </w:rPr>
        <w:t>sacc.) pada Tanaman Kedelai (</w:t>
      </w:r>
      <w:r w:rsidRPr="00B15F5C">
        <w:rPr>
          <w:rFonts w:ascii="Times New Roman" w:hAnsi="Times New Roman" w:cs="Times New Roman"/>
          <w:i/>
          <w:iCs/>
          <w:color w:val="000000" w:themeColor="text1"/>
          <w:sz w:val="24"/>
          <w:szCs w:val="24"/>
        </w:rPr>
        <w:t xml:space="preserve">Glycine max </w:t>
      </w:r>
      <w:r w:rsidRPr="00B15F5C">
        <w:rPr>
          <w:rFonts w:ascii="Times New Roman" w:hAnsi="Times New Roman" w:cs="Times New Roman"/>
          <w:i/>
          <w:color w:val="000000" w:themeColor="text1"/>
          <w:sz w:val="24"/>
          <w:szCs w:val="24"/>
        </w:rPr>
        <w:t>(L) Merill)</w:t>
      </w:r>
      <w:r w:rsidRPr="00B15F5C">
        <w:rPr>
          <w:rFonts w:ascii="Times New Roman" w:hAnsi="Times New Roman" w:cs="Times New Roman"/>
          <w:color w:val="000000" w:themeColor="text1"/>
          <w:sz w:val="24"/>
          <w:szCs w:val="24"/>
        </w:rPr>
        <w:t>.</w:t>
      </w:r>
      <w:proofErr w:type="gramEnd"/>
      <w:r w:rsidRPr="00B15F5C">
        <w:rPr>
          <w:rFonts w:ascii="Times New Roman" w:hAnsi="Times New Roman" w:cs="Times New Roman"/>
          <w:color w:val="000000" w:themeColor="text1"/>
          <w:sz w:val="24"/>
          <w:szCs w:val="24"/>
        </w:rPr>
        <w:t xml:space="preserve"> Bogor.</w:t>
      </w:r>
    </w:p>
    <w:p w:rsidR="00B15F5C" w:rsidRPr="00B15F5C" w:rsidRDefault="00B15F5C" w:rsidP="00B15F5C">
      <w:pPr>
        <w:spacing w:after="0" w:line="240" w:lineRule="auto"/>
        <w:ind w:left="851" w:hanging="851"/>
        <w:jc w:val="both"/>
        <w:rPr>
          <w:rFonts w:ascii="Times New Roman" w:hAnsi="Times New Roman" w:cs="Times New Roman"/>
          <w:color w:val="000000" w:themeColor="text1"/>
          <w:sz w:val="24"/>
          <w:szCs w:val="24"/>
        </w:rPr>
      </w:pPr>
      <w:r w:rsidRPr="00B15F5C">
        <w:rPr>
          <w:rFonts w:ascii="Times New Roman" w:hAnsi="Times New Roman" w:cs="Times New Roman"/>
          <w:color w:val="000000" w:themeColor="text1"/>
          <w:sz w:val="24"/>
          <w:szCs w:val="24"/>
        </w:rPr>
        <w:t xml:space="preserve">Aryantha, I.N.P., D.P. Lestari dan N.P.D. Pangesti. 2004. </w:t>
      </w:r>
      <w:r w:rsidRPr="00B15F5C">
        <w:rPr>
          <w:rFonts w:ascii="Times New Roman" w:hAnsi="Times New Roman" w:cs="Times New Roman"/>
          <w:i/>
          <w:color w:val="000000" w:themeColor="text1"/>
          <w:sz w:val="24"/>
          <w:szCs w:val="24"/>
        </w:rPr>
        <w:t>Potensi Isolat Bakteri Penghasil IAA dalam Peningkatan Pertumbuhan Kecambah Kacang Hijau pada Kondisi Hidroponik</w:t>
      </w:r>
      <w:r w:rsidRPr="00B15F5C">
        <w:rPr>
          <w:rFonts w:ascii="Times New Roman" w:hAnsi="Times New Roman" w:cs="Times New Roman"/>
          <w:color w:val="000000" w:themeColor="text1"/>
          <w:sz w:val="24"/>
          <w:szCs w:val="24"/>
        </w:rPr>
        <w:t xml:space="preserve">. </w:t>
      </w:r>
      <w:proofErr w:type="gramStart"/>
      <w:r w:rsidRPr="00B15F5C">
        <w:rPr>
          <w:rFonts w:ascii="Times New Roman" w:hAnsi="Times New Roman" w:cs="Times New Roman"/>
          <w:color w:val="000000" w:themeColor="text1"/>
          <w:sz w:val="24"/>
          <w:szCs w:val="24"/>
        </w:rPr>
        <w:t>Jurnal Mikrobiologi Indonesia.</w:t>
      </w:r>
      <w:proofErr w:type="gramEnd"/>
      <w:r w:rsidRPr="00B15F5C">
        <w:rPr>
          <w:rFonts w:ascii="Times New Roman" w:hAnsi="Times New Roman" w:cs="Times New Roman"/>
          <w:color w:val="000000" w:themeColor="text1"/>
          <w:sz w:val="24"/>
          <w:szCs w:val="24"/>
        </w:rPr>
        <w:t xml:space="preserve"> </w:t>
      </w:r>
      <w:proofErr w:type="gramStart"/>
      <w:r w:rsidRPr="00B15F5C">
        <w:rPr>
          <w:rFonts w:ascii="Times New Roman" w:hAnsi="Times New Roman" w:cs="Times New Roman"/>
          <w:color w:val="000000" w:themeColor="text1"/>
          <w:sz w:val="24"/>
          <w:szCs w:val="24"/>
        </w:rPr>
        <w:t>Vol. 9(2).</w:t>
      </w:r>
      <w:proofErr w:type="gramEnd"/>
      <w:r w:rsidRPr="00B15F5C">
        <w:rPr>
          <w:rFonts w:ascii="Times New Roman" w:hAnsi="Times New Roman" w:cs="Times New Roman"/>
          <w:color w:val="000000" w:themeColor="text1"/>
          <w:sz w:val="24"/>
          <w:szCs w:val="24"/>
        </w:rPr>
        <w:t xml:space="preserve"> </w:t>
      </w:r>
      <w:proofErr w:type="gramStart"/>
      <w:r w:rsidRPr="00B15F5C">
        <w:rPr>
          <w:rFonts w:ascii="Times New Roman" w:hAnsi="Times New Roman" w:cs="Times New Roman"/>
          <w:color w:val="000000" w:themeColor="text1"/>
          <w:sz w:val="24"/>
          <w:szCs w:val="24"/>
        </w:rPr>
        <w:t>P :</w:t>
      </w:r>
      <w:proofErr w:type="gramEnd"/>
      <w:r w:rsidRPr="00B15F5C">
        <w:rPr>
          <w:rFonts w:ascii="Times New Roman" w:hAnsi="Times New Roman" w:cs="Times New Roman"/>
          <w:color w:val="000000" w:themeColor="text1"/>
          <w:sz w:val="24"/>
          <w:szCs w:val="24"/>
        </w:rPr>
        <w:t xml:space="preserve"> 43-46.</w:t>
      </w:r>
    </w:p>
    <w:p w:rsidR="00B15F5C" w:rsidRPr="00B15F5C" w:rsidRDefault="00B15F5C" w:rsidP="00B15F5C">
      <w:pPr>
        <w:spacing w:after="0" w:line="240" w:lineRule="auto"/>
        <w:ind w:left="851" w:hanging="851"/>
        <w:contextualSpacing/>
        <w:jc w:val="both"/>
        <w:rPr>
          <w:rFonts w:ascii="Times New Roman" w:hAnsi="Times New Roman" w:cs="Times New Roman"/>
          <w:color w:val="000000" w:themeColor="text1"/>
          <w:sz w:val="24"/>
          <w:szCs w:val="24"/>
        </w:rPr>
      </w:pPr>
      <w:r w:rsidRPr="00B15F5C">
        <w:rPr>
          <w:rFonts w:ascii="Times New Roman" w:hAnsi="Times New Roman" w:cs="Times New Roman"/>
          <w:color w:val="000000" w:themeColor="text1"/>
          <w:sz w:val="24"/>
          <w:szCs w:val="24"/>
        </w:rPr>
        <w:t xml:space="preserve">Barber, S. A. 2000. </w:t>
      </w:r>
      <w:r w:rsidRPr="00B15F5C">
        <w:rPr>
          <w:rFonts w:ascii="Times New Roman" w:hAnsi="Times New Roman" w:cs="Times New Roman"/>
          <w:i/>
          <w:color w:val="000000" w:themeColor="text1"/>
          <w:sz w:val="24"/>
          <w:szCs w:val="24"/>
        </w:rPr>
        <w:t>Soil Nutrient Bio-</w:t>
      </w:r>
      <w:proofErr w:type="gramStart"/>
      <w:r w:rsidRPr="00B15F5C">
        <w:rPr>
          <w:rFonts w:ascii="Times New Roman" w:hAnsi="Times New Roman" w:cs="Times New Roman"/>
          <w:i/>
          <w:color w:val="000000" w:themeColor="text1"/>
          <w:sz w:val="24"/>
          <w:szCs w:val="24"/>
        </w:rPr>
        <w:t>availability</w:t>
      </w:r>
      <w:r w:rsidRPr="00B15F5C">
        <w:rPr>
          <w:rFonts w:ascii="Times New Roman" w:hAnsi="Times New Roman" w:cs="Times New Roman"/>
          <w:color w:val="000000" w:themeColor="text1"/>
          <w:sz w:val="24"/>
          <w:szCs w:val="24"/>
        </w:rPr>
        <w:t xml:space="preserve"> :</w:t>
      </w:r>
      <w:proofErr w:type="gramEnd"/>
      <w:r w:rsidRPr="00B15F5C">
        <w:rPr>
          <w:rFonts w:ascii="Times New Roman" w:hAnsi="Times New Roman" w:cs="Times New Roman"/>
          <w:color w:val="000000" w:themeColor="text1"/>
          <w:sz w:val="24"/>
          <w:szCs w:val="24"/>
        </w:rPr>
        <w:t xml:space="preserve"> A Mechanistic Approach. </w:t>
      </w:r>
      <w:proofErr w:type="gramStart"/>
      <w:r w:rsidRPr="00B15F5C">
        <w:rPr>
          <w:rFonts w:ascii="Times New Roman" w:hAnsi="Times New Roman" w:cs="Times New Roman"/>
          <w:color w:val="000000" w:themeColor="text1"/>
          <w:sz w:val="24"/>
          <w:szCs w:val="24"/>
        </w:rPr>
        <w:t>John Willey &amp; Sons.</w:t>
      </w:r>
      <w:proofErr w:type="gramEnd"/>
      <w:r w:rsidRPr="00B15F5C">
        <w:rPr>
          <w:rFonts w:ascii="Times New Roman" w:hAnsi="Times New Roman" w:cs="Times New Roman"/>
          <w:color w:val="000000" w:themeColor="text1"/>
          <w:sz w:val="24"/>
          <w:szCs w:val="24"/>
        </w:rPr>
        <w:t xml:space="preserve"> pp. 20-21.</w:t>
      </w:r>
    </w:p>
    <w:p w:rsidR="00B15F5C" w:rsidRPr="00B15F5C" w:rsidRDefault="00B15F5C" w:rsidP="00B15F5C">
      <w:pPr>
        <w:spacing w:after="0" w:line="240" w:lineRule="auto"/>
        <w:ind w:left="851" w:hanging="851"/>
        <w:jc w:val="both"/>
        <w:rPr>
          <w:rFonts w:ascii="Times New Roman" w:hAnsi="Times New Roman" w:cs="Times New Roman"/>
          <w:color w:val="000000" w:themeColor="text1"/>
          <w:sz w:val="24"/>
          <w:szCs w:val="24"/>
        </w:rPr>
      </w:pPr>
      <w:r w:rsidRPr="00B15F5C">
        <w:rPr>
          <w:rFonts w:ascii="Times New Roman" w:hAnsi="Times New Roman" w:cs="Times New Roman"/>
          <w:color w:val="000000" w:themeColor="text1"/>
          <w:sz w:val="24"/>
          <w:szCs w:val="24"/>
        </w:rPr>
        <w:t xml:space="preserve">Bhatnagar A. and Bhatnagar M. </w:t>
      </w:r>
      <w:proofErr w:type="gramStart"/>
      <w:r w:rsidRPr="00B15F5C">
        <w:rPr>
          <w:rFonts w:ascii="Times New Roman" w:hAnsi="Times New Roman" w:cs="Times New Roman"/>
          <w:color w:val="000000" w:themeColor="text1"/>
          <w:sz w:val="24"/>
          <w:szCs w:val="24"/>
        </w:rPr>
        <w:t>2005 :</w:t>
      </w:r>
      <w:proofErr w:type="gramEnd"/>
      <w:r w:rsidRPr="00B15F5C">
        <w:rPr>
          <w:rFonts w:ascii="Times New Roman" w:hAnsi="Times New Roman" w:cs="Times New Roman"/>
          <w:color w:val="000000" w:themeColor="text1"/>
          <w:sz w:val="24"/>
          <w:szCs w:val="24"/>
        </w:rPr>
        <w:t xml:space="preserve"> Microbial Diversity in Desert Ecosystems. </w:t>
      </w:r>
      <w:proofErr w:type="gramStart"/>
      <w:r w:rsidRPr="00B15F5C">
        <w:rPr>
          <w:rFonts w:ascii="Times New Roman" w:hAnsi="Times New Roman" w:cs="Times New Roman"/>
          <w:color w:val="000000" w:themeColor="text1"/>
          <w:sz w:val="24"/>
          <w:szCs w:val="24"/>
        </w:rPr>
        <w:t>Curr.</w:t>
      </w:r>
      <w:proofErr w:type="gramEnd"/>
      <w:r w:rsidRPr="00B15F5C">
        <w:rPr>
          <w:rFonts w:ascii="Times New Roman" w:hAnsi="Times New Roman" w:cs="Times New Roman"/>
          <w:color w:val="000000" w:themeColor="text1"/>
          <w:sz w:val="24"/>
          <w:szCs w:val="24"/>
        </w:rPr>
        <w:t xml:space="preserve"> Sci. </w:t>
      </w:r>
      <w:proofErr w:type="gramStart"/>
      <w:r w:rsidRPr="00B15F5C">
        <w:rPr>
          <w:rFonts w:ascii="Times New Roman" w:hAnsi="Times New Roman" w:cs="Times New Roman"/>
          <w:color w:val="000000" w:themeColor="text1"/>
          <w:sz w:val="24"/>
          <w:szCs w:val="24"/>
        </w:rPr>
        <w:t>Vol.8(</w:t>
      </w:r>
      <w:proofErr w:type="gramEnd"/>
      <w:r w:rsidRPr="00B15F5C">
        <w:rPr>
          <w:rFonts w:ascii="Times New Roman" w:hAnsi="Times New Roman" w:cs="Times New Roman"/>
          <w:color w:val="000000" w:themeColor="text1"/>
          <w:sz w:val="24"/>
          <w:szCs w:val="24"/>
        </w:rPr>
        <w:t xml:space="preserve">9). </w:t>
      </w:r>
      <w:proofErr w:type="gramStart"/>
      <w:r w:rsidRPr="00B15F5C">
        <w:rPr>
          <w:rFonts w:ascii="Times New Roman" w:hAnsi="Times New Roman" w:cs="Times New Roman"/>
          <w:color w:val="000000" w:themeColor="text1"/>
          <w:sz w:val="24"/>
          <w:szCs w:val="24"/>
        </w:rPr>
        <w:t>P :</w:t>
      </w:r>
      <w:proofErr w:type="gramEnd"/>
      <w:r w:rsidRPr="00B15F5C">
        <w:rPr>
          <w:rFonts w:ascii="Times New Roman" w:hAnsi="Times New Roman" w:cs="Times New Roman"/>
          <w:color w:val="000000" w:themeColor="text1"/>
          <w:sz w:val="24"/>
          <w:szCs w:val="24"/>
        </w:rPr>
        <w:t xml:space="preserve"> 91-100.</w:t>
      </w:r>
    </w:p>
    <w:p w:rsidR="00B15F5C" w:rsidRPr="00B15F5C" w:rsidRDefault="00B15F5C" w:rsidP="00B15F5C">
      <w:pPr>
        <w:spacing w:after="0" w:line="240" w:lineRule="auto"/>
        <w:ind w:left="851" w:hanging="851"/>
        <w:jc w:val="both"/>
        <w:rPr>
          <w:rFonts w:ascii="Times New Roman" w:hAnsi="Times New Roman" w:cs="Times New Roman"/>
          <w:color w:val="000000" w:themeColor="text1"/>
          <w:sz w:val="24"/>
          <w:szCs w:val="24"/>
        </w:rPr>
      </w:pPr>
      <w:r w:rsidRPr="00B15F5C">
        <w:rPr>
          <w:rFonts w:ascii="Times New Roman" w:hAnsi="Times New Roman" w:cs="Times New Roman"/>
          <w:color w:val="000000" w:themeColor="text1"/>
          <w:sz w:val="24"/>
          <w:szCs w:val="24"/>
        </w:rPr>
        <w:t>Cattelan, A.J., P.G. Hartel dan J.J. Fuhrmann. 2000. Screening for Plant Growth–</w:t>
      </w:r>
    </w:p>
    <w:p w:rsidR="00B15F5C" w:rsidRPr="00B15F5C" w:rsidRDefault="00B15F5C" w:rsidP="00B15F5C">
      <w:pPr>
        <w:spacing w:after="0" w:line="240" w:lineRule="auto"/>
        <w:ind w:left="851" w:hanging="851"/>
        <w:jc w:val="both"/>
        <w:rPr>
          <w:rFonts w:ascii="Times New Roman" w:hAnsi="Times New Roman" w:cs="Times New Roman"/>
          <w:color w:val="000000" w:themeColor="text1"/>
          <w:sz w:val="24"/>
          <w:szCs w:val="24"/>
        </w:rPr>
      </w:pPr>
      <w:proofErr w:type="gramStart"/>
      <w:r w:rsidRPr="00B15F5C">
        <w:rPr>
          <w:rFonts w:ascii="Times New Roman" w:hAnsi="Times New Roman" w:cs="Times New Roman"/>
          <w:color w:val="000000" w:themeColor="text1"/>
          <w:sz w:val="24"/>
          <w:szCs w:val="24"/>
        </w:rPr>
        <w:lastRenderedPageBreak/>
        <w:t>Promoting Rhizobacteria to Promote Early Soybean Growth.</w:t>
      </w:r>
      <w:proofErr w:type="gramEnd"/>
      <w:r w:rsidRPr="00B15F5C">
        <w:rPr>
          <w:rFonts w:ascii="Times New Roman" w:hAnsi="Times New Roman" w:cs="Times New Roman"/>
          <w:color w:val="000000" w:themeColor="text1"/>
          <w:sz w:val="24"/>
          <w:szCs w:val="24"/>
        </w:rPr>
        <w:t xml:space="preserve"> Soil Sci. Soc. Am.J. </w:t>
      </w:r>
      <w:proofErr w:type="gramStart"/>
      <w:r w:rsidRPr="00B15F5C">
        <w:rPr>
          <w:rFonts w:ascii="Times New Roman" w:hAnsi="Times New Roman" w:cs="Times New Roman"/>
          <w:color w:val="000000" w:themeColor="text1"/>
          <w:sz w:val="24"/>
          <w:szCs w:val="24"/>
        </w:rPr>
        <w:t>Vol.6(</w:t>
      </w:r>
      <w:proofErr w:type="gramEnd"/>
      <w:r w:rsidRPr="00B15F5C">
        <w:rPr>
          <w:rFonts w:ascii="Times New Roman" w:hAnsi="Times New Roman" w:cs="Times New Roman"/>
          <w:color w:val="000000" w:themeColor="text1"/>
          <w:sz w:val="24"/>
          <w:szCs w:val="24"/>
        </w:rPr>
        <w:t xml:space="preserve">3). </w:t>
      </w:r>
      <w:proofErr w:type="gramStart"/>
      <w:r w:rsidRPr="00B15F5C">
        <w:rPr>
          <w:rFonts w:ascii="Times New Roman" w:hAnsi="Times New Roman" w:cs="Times New Roman"/>
          <w:color w:val="000000" w:themeColor="text1"/>
          <w:sz w:val="24"/>
          <w:szCs w:val="24"/>
        </w:rPr>
        <w:t>P :</w:t>
      </w:r>
      <w:proofErr w:type="gramEnd"/>
      <w:r w:rsidRPr="00B15F5C">
        <w:rPr>
          <w:rFonts w:ascii="Times New Roman" w:hAnsi="Times New Roman" w:cs="Times New Roman"/>
          <w:color w:val="000000" w:themeColor="text1"/>
          <w:sz w:val="24"/>
          <w:szCs w:val="24"/>
        </w:rPr>
        <w:t xml:space="preserve"> 1670–1680.</w:t>
      </w:r>
    </w:p>
    <w:p w:rsidR="00B15F5C" w:rsidRPr="00B15F5C" w:rsidRDefault="00B15F5C" w:rsidP="00B15F5C">
      <w:pPr>
        <w:spacing w:after="0" w:line="240" w:lineRule="auto"/>
        <w:ind w:left="851" w:hanging="851"/>
        <w:jc w:val="both"/>
        <w:rPr>
          <w:rFonts w:ascii="Times New Roman" w:hAnsi="Times New Roman" w:cs="Times New Roman"/>
          <w:color w:val="000000" w:themeColor="text1"/>
          <w:sz w:val="24"/>
          <w:szCs w:val="24"/>
        </w:rPr>
      </w:pPr>
      <w:proofErr w:type="gramStart"/>
      <w:r w:rsidRPr="00B15F5C">
        <w:rPr>
          <w:rFonts w:ascii="Times New Roman" w:hAnsi="Times New Roman" w:cs="Times New Roman"/>
          <w:color w:val="000000" w:themeColor="text1"/>
          <w:sz w:val="24"/>
          <w:szCs w:val="24"/>
        </w:rPr>
        <w:t>Deptan, 2006.</w:t>
      </w:r>
      <w:proofErr w:type="gramEnd"/>
      <w:r w:rsidRPr="00B15F5C">
        <w:rPr>
          <w:rFonts w:ascii="Times New Roman" w:hAnsi="Times New Roman" w:cs="Times New Roman"/>
          <w:color w:val="000000" w:themeColor="text1"/>
          <w:sz w:val="24"/>
          <w:szCs w:val="24"/>
        </w:rPr>
        <w:t xml:space="preserve"> Budidaya Kacang Tanah Tanpa Olah Tanah, availableat;http://www.deptan.go.id/teknologi/tp/tkcgtanah1.htm [21 Agustus 2015.</w:t>
      </w:r>
    </w:p>
    <w:p w:rsidR="00B15F5C" w:rsidRPr="00B15F5C" w:rsidRDefault="00B15F5C" w:rsidP="00B15F5C">
      <w:pPr>
        <w:spacing w:after="0" w:line="240" w:lineRule="auto"/>
        <w:ind w:left="851" w:hanging="851"/>
        <w:jc w:val="both"/>
        <w:rPr>
          <w:rFonts w:ascii="Times New Roman" w:hAnsi="Times New Roman" w:cs="Times New Roman"/>
          <w:color w:val="000000" w:themeColor="text1"/>
          <w:sz w:val="24"/>
          <w:szCs w:val="24"/>
        </w:rPr>
      </w:pPr>
      <w:r w:rsidRPr="00B15F5C">
        <w:rPr>
          <w:rFonts w:ascii="Times New Roman" w:hAnsi="Times New Roman" w:cs="Times New Roman"/>
          <w:color w:val="000000" w:themeColor="text1"/>
          <w:sz w:val="24"/>
          <w:szCs w:val="24"/>
        </w:rPr>
        <w:t xml:space="preserve">Egamberdiyeva, D. 2007. </w:t>
      </w:r>
      <w:proofErr w:type="gramStart"/>
      <w:r w:rsidRPr="00B15F5C">
        <w:rPr>
          <w:rFonts w:ascii="Times New Roman" w:hAnsi="Times New Roman" w:cs="Times New Roman"/>
          <w:color w:val="000000" w:themeColor="text1"/>
          <w:sz w:val="24"/>
          <w:szCs w:val="24"/>
        </w:rPr>
        <w:t>The effect of PGPR on Growth and Nutrient Uptake of Maize in Two Different Soils.</w:t>
      </w:r>
      <w:proofErr w:type="gramEnd"/>
      <w:r w:rsidRPr="00B15F5C">
        <w:rPr>
          <w:rFonts w:ascii="Times New Roman" w:hAnsi="Times New Roman" w:cs="Times New Roman"/>
          <w:color w:val="000000" w:themeColor="text1"/>
          <w:sz w:val="24"/>
          <w:szCs w:val="24"/>
        </w:rPr>
        <w:t xml:space="preserve"> </w:t>
      </w:r>
      <w:proofErr w:type="gramStart"/>
      <w:r w:rsidRPr="00B15F5C">
        <w:rPr>
          <w:rFonts w:ascii="Times New Roman" w:hAnsi="Times New Roman" w:cs="Times New Roman"/>
          <w:color w:val="000000" w:themeColor="text1"/>
          <w:sz w:val="24"/>
          <w:szCs w:val="24"/>
        </w:rPr>
        <w:t>Applied Soil Ecology.</w:t>
      </w:r>
      <w:proofErr w:type="gramEnd"/>
      <w:r w:rsidRPr="00B15F5C">
        <w:rPr>
          <w:rFonts w:ascii="Times New Roman" w:hAnsi="Times New Roman" w:cs="Times New Roman"/>
          <w:color w:val="000000" w:themeColor="text1"/>
          <w:sz w:val="24"/>
          <w:szCs w:val="24"/>
        </w:rPr>
        <w:t xml:space="preserve"> </w:t>
      </w:r>
      <w:proofErr w:type="gramStart"/>
      <w:r w:rsidRPr="00B15F5C">
        <w:rPr>
          <w:rFonts w:ascii="Times New Roman" w:hAnsi="Times New Roman" w:cs="Times New Roman"/>
          <w:color w:val="000000" w:themeColor="text1"/>
          <w:sz w:val="24"/>
          <w:szCs w:val="24"/>
        </w:rPr>
        <w:t>Vol.36(</w:t>
      </w:r>
      <w:proofErr w:type="gramEnd"/>
      <w:r w:rsidRPr="00B15F5C">
        <w:rPr>
          <w:rFonts w:ascii="Times New Roman" w:hAnsi="Times New Roman" w:cs="Times New Roman"/>
          <w:color w:val="000000" w:themeColor="text1"/>
          <w:sz w:val="24"/>
          <w:szCs w:val="24"/>
        </w:rPr>
        <w:t xml:space="preserve">1). </w:t>
      </w:r>
      <w:proofErr w:type="gramStart"/>
      <w:r w:rsidRPr="00B15F5C">
        <w:rPr>
          <w:rFonts w:ascii="Times New Roman" w:hAnsi="Times New Roman" w:cs="Times New Roman"/>
          <w:color w:val="000000" w:themeColor="text1"/>
          <w:sz w:val="24"/>
          <w:szCs w:val="24"/>
        </w:rPr>
        <w:t>P :</w:t>
      </w:r>
      <w:proofErr w:type="gramEnd"/>
      <w:r w:rsidRPr="00B15F5C">
        <w:rPr>
          <w:rFonts w:ascii="Times New Roman" w:hAnsi="Times New Roman" w:cs="Times New Roman"/>
          <w:color w:val="000000" w:themeColor="text1"/>
          <w:sz w:val="24"/>
          <w:szCs w:val="24"/>
        </w:rPr>
        <w:t xml:space="preserve"> 184-189.</w:t>
      </w:r>
    </w:p>
    <w:p w:rsidR="00B15F5C" w:rsidRPr="00B15F5C" w:rsidRDefault="00B15F5C" w:rsidP="00B15F5C">
      <w:pPr>
        <w:spacing w:after="0" w:line="240" w:lineRule="auto"/>
        <w:ind w:left="851" w:hanging="851"/>
        <w:jc w:val="both"/>
        <w:rPr>
          <w:rFonts w:ascii="Times New Roman" w:hAnsi="Times New Roman" w:cs="Times New Roman"/>
          <w:color w:val="000000" w:themeColor="text1"/>
          <w:sz w:val="24"/>
          <w:szCs w:val="24"/>
        </w:rPr>
      </w:pPr>
      <w:proofErr w:type="gramStart"/>
      <w:r w:rsidRPr="00B15F5C">
        <w:rPr>
          <w:rFonts w:ascii="Times New Roman" w:hAnsi="Times New Roman" w:cs="Times New Roman"/>
          <w:color w:val="000000" w:themeColor="text1"/>
          <w:sz w:val="24"/>
          <w:szCs w:val="24"/>
        </w:rPr>
        <w:t>Hartatik, W. dan Widowati, L. 2010.</w:t>
      </w:r>
      <w:proofErr w:type="gramEnd"/>
      <w:r w:rsidRPr="00B15F5C">
        <w:rPr>
          <w:rFonts w:ascii="Times New Roman" w:hAnsi="Times New Roman" w:cs="Times New Roman"/>
          <w:color w:val="000000" w:themeColor="text1"/>
          <w:sz w:val="24"/>
          <w:szCs w:val="24"/>
        </w:rPr>
        <w:t xml:space="preserve"> Pupuk Kandang. </w:t>
      </w:r>
      <w:hyperlink r:id="rId15" w:history="1">
        <w:r w:rsidRPr="00B15F5C">
          <w:rPr>
            <w:rFonts w:ascii="Times New Roman" w:hAnsi="Times New Roman" w:cs="Times New Roman"/>
            <w:color w:val="000000" w:themeColor="text1"/>
            <w:sz w:val="24"/>
          </w:rPr>
          <w:t>http://www.balittanah</w:t>
        </w:r>
      </w:hyperlink>
      <w:r w:rsidRPr="00B15F5C">
        <w:rPr>
          <w:rFonts w:ascii="Times New Roman" w:hAnsi="Times New Roman" w:cs="Times New Roman"/>
          <w:color w:val="000000" w:themeColor="text1"/>
          <w:sz w:val="24"/>
          <w:szCs w:val="24"/>
        </w:rPr>
        <w:t xml:space="preserve">. </w:t>
      </w:r>
      <w:proofErr w:type="gramStart"/>
      <w:r w:rsidRPr="00B15F5C">
        <w:rPr>
          <w:rFonts w:ascii="Times New Roman" w:hAnsi="Times New Roman" w:cs="Times New Roman"/>
          <w:color w:val="000000" w:themeColor="text1"/>
          <w:sz w:val="24"/>
          <w:szCs w:val="24"/>
        </w:rPr>
        <w:t>litbang.deptan.go.id</w:t>
      </w:r>
      <w:proofErr w:type="gramEnd"/>
      <w:r w:rsidRPr="00B15F5C">
        <w:rPr>
          <w:rFonts w:ascii="Times New Roman" w:hAnsi="Times New Roman" w:cs="Times New Roman"/>
          <w:color w:val="000000" w:themeColor="text1"/>
          <w:sz w:val="24"/>
          <w:szCs w:val="24"/>
        </w:rPr>
        <w:t>. Diakses tanggal 01  Januari 2016</w:t>
      </w:r>
    </w:p>
    <w:p w:rsidR="00B15F5C" w:rsidRPr="00B15F5C" w:rsidRDefault="00B15F5C" w:rsidP="00B15F5C">
      <w:pPr>
        <w:spacing w:after="0" w:line="240" w:lineRule="auto"/>
        <w:ind w:left="851" w:hanging="851"/>
        <w:jc w:val="both"/>
        <w:rPr>
          <w:rFonts w:ascii="Times New Roman" w:hAnsi="Times New Roman" w:cs="Times New Roman"/>
          <w:color w:val="000000" w:themeColor="text1"/>
          <w:sz w:val="24"/>
          <w:szCs w:val="24"/>
        </w:rPr>
      </w:pPr>
      <w:r w:rsidRPr="00B15F5C">
        <w:rPr>
          <w:rFonts w:ascii="Times New Roman" w:hAnsi="Times New Roman" w:cs="Times New Roman"/>
          <w:color w:val="000000" w:themeColor="text1"/>
          <w:sz w:val="24"/>
          <w:szCs w:val="24"/>
        </w:rPr>
        <w:t>Husen, E., R. Saraswati dan R.D. Hastuti. 2008. Rizobakteri Pemacu Tumbuh Tanaman. www.nuance.com</w:t>
      </w:r>
    </w:p>
    <w:p w:rsidR="00B15F5C" w:rsidRPr="00B15F5C" w:rsidRDefault="00B15F5C" w:rsidP="00B15F5C">
      <w:pPr>
        <w:autoSpaceDE w:val="0"/>
        <w:autoSpaceDN w:val="0"/>
        <w:adjustRightInd w:val="0"/>
        <w:spacing w:after="0" w:line="240" w:lineRule="auto"/>
        <w:ind w:left="851" w:hanging="851"/>
        <w:jc w:val="both"/>
        <w:rPr>
          <w:rFonts w:ascii="Times New Roman" w:hAnsi="Times New Roman" w:cs="Times New Roman"/>
          <w:color w:val="000000" w:themeColor="text1"/>
          <w:sz w:val="24"/>
          <w:szCs w:val="24"/>
        </w:rPr>
      </w:pPr>
      <w:r w:rsidRPr="00B15F5C">
        <w:rPr>
          <w:rFonts w:ascii="Times New Roman" w:hAnsi="Times New Roman" w:cs="Times New Roman"/>
          <w:color w:val="000000" w:themeColor="text1"/>
          <w:sz w:val="24"/>
          <w:szCs w:val="24"/>
        </w:rPr>
        <w:t xml:space="preserve">Iswati, Rida, 2012. </w:t>
      </w:r>
      <w:proofErr w:type="gramStart"/>
      <w:r w:rsidRPr="00B15F5C">
        <w:rPr>
          <w:rFonts w:ascii="Times New Roman" w:hAnsi="Times New Roman" w:cs="Times New Roman"/>
          <w:i/>
          <w:color w:val="000000" w:themeColor="text1"/>
          <w:sz w:val="24"/>
          <w:szCs w:val="24"/>
        </w:rPr>
        <w:t>Pengaruh Dosis Formula PGPR Asal Perakaran Bambu terhadap Pertumbuhan Tanaman Tomat (Solanum lycopersicum syn).</w:t>
      </w:r>
      <w:proofErr w:type="gramEnd"/>
      <w:r w:rsidRPr="00B15F5C">
        <w:rPr>
          <w:rFonts w:ascii="Times New Roman" w:hAnsi="Times New Roman" w:cs="Times New Roman"/>
          <w:color w:val="000000" w:themeColor="text1"/>
          <w:sz w:val="24"/>
          <w:szCs w:val="24"/>
        </w:rPr>
        <w:t xml:space="preserve"> Laboratorium Agroteknologi Fakultas Pertanian Universitas Negeri Gorontalo.</w:t>
      </w:r>
    </w:p>
    <w:p w:rsidR="00B15F5C" w:rsidRPr="00B15F5C" w:rsidRDefault="00B15F5C" w:rsidP="00B15F5C">
      <w:pPr>
        <w:autoSpaceDE w:val="0"/>
        <w:autoSpaceDN w:val="0"/>
        <w:adjustRightInd w:val="0"/>
        <w:spacing w:after="0" w:line="240" w:lineRule="auto"/>
        <w:ind w:left="851" w:hanging="851"/>
        <w:jc w:val="both"/>
        <w:rPr>
          <w:rFonts w:ascii="Times New Roman" w:hAnsi="Times New Roman" w:cs="Times New Roman"/>
          <w:color w:val="000000" w:themeColor="text1"/>
          <w:sz w:val="24"/>
          <w:szCs w:val="24"/>
        </w:rPr>
      </w:pPr>
      <w:r w:rsidRPr="00B15F5C">
        <w:rPr>
          <w:rFonts w:ascii="Times New Roman" w:hAnsi="Times New Roman" w:cs="Times New Roman"/>
          <w:color w:val="000000" w:themeColor="text1"/>
          <w:sz w:val="24"/>
          <w:szCs w:val="24"/>
        </w:rPr>
        <w:t xml:space="preserve">Kartasapoetra, Ance Gunarsih. </w:t>
      </w:r>
      <w:proofErr w:type="gramStart"/>
      <w:r w:rsidRPr="00B15F5C">
        <w:rPr>
          <w:rFonts w:ascii="Times New Roman" w:hAnsi="Times New Roman" w:cs="Times New Roman"/>
          <w:color w:val="000000" w:themeColor="text1"/>
          <w:sz w:val="24"/>
          <w:szCs w:val="24"/>
        </w:rPr>
        <w:t xml:space="preserve">2004. </w:t>
      </w:r>
      <w:r w:rsidRPr="00B15F5C">
        <w:rPr>
          <w:rFonts w:ascii="Times New Roman" w:hAnsi="Times New Roman" w:cs="Times New Roman"/>
          <w:i/>
          <w:color w:val="000000" w:themeColor="text1"/>
          <w:sz w:val="24"/>
          <w:szCs w:val="24"/>
        </w:rPr>
        <w:t>Klimatologi Pengaruh Iklim Terhadap Tanah dan Tanaman</w:t>
      </w:r>
      <w:r w:rsidRPr="00B15F5C">
        <w:rPr>
          <w:rFonts w:ascii="Times New Roman" w:hAnsi="Times New Roman" w:cs="Times New Roman"/>
          <w:color w:val="000000" w:themeColor="text1"/>
          <w:sz w:val="24"/>
          <w:szCs w:val="24"/>
        </w:rPr>
        <w:t>.</w:t>
      </w:r>
      <w:proofErr w:type="gramEnd"/>
      <w:r w:rsidRPr="00B15F5C">
        <w:rPr>
          <w:rFonts w:ascii="Times New Roman" w:hAnsi="Times New Roman" w:cs="Times New Roman"/>
          <w:color w:val="000000" w:themeColor="text1"/>
          <w:sz w:val="24"/>
          <w:szCs w:val="24"/>
        </w:rPr>
        <w:t xml:space="preserve"> Jakarta: Bumi Aksara.</w:t>
      </w:r>
    </w:p>
    <w:p w:rsidR="00B15F5C" w:rsidRPr="00B15F5C" w:rsidRDefault="00B15F5C" w:rsidP="00B15F5C">
      <w:pPr>
        <w:autoSpaceDE w:val="0"/>
        <w:autoSpaceDN w:val="0"/>
        <w:adjustRightInd w:val="0"/>
        <w:spacing w:after="0" w:line="240" w:lineRule="auto"/>
        <w:ind w:left="851" w:hanging="851"/>
        <w:jc w:val="both"/>
        <w:rPr>
          <w:rFonts w:ascii="Times New Roman" w:hAnsi="Times New Roman" w:cs="Times New Roman"/>
          <w:color w:val="000000" w:themeColor="text1"/>
          <w:sz w:val="24"/>
          <w:szCs w:val="24"/>
        </w:rPr>
      </w:pPr>
      <w:r w:rsidRPr="00B15F5C">
        <w:rPr>
          <w:rFonts w:ascii="Times New Roman" w:hAnsi="Times New Roman" w:cs="Times New Roman"/>
          <w:color w:val="000000" w:themeColor="text1"/>
          <w:sz w:val="24"/>
          <w:szCs w:val="24"/>
        </w:rPr>
        <w:t>Kurniawan</w:t>
      </w:r>
      <w:proofErr w:type="gramStart"/>
      <w:r w:rsidRPr="00B15F5C">
        <w:rPr>
          <w:rFonts w:ascii="Times New Roman" w:hAnsi="Times New Roman" w:cs="Times New Roman"/>
          <w:color w:val="000000" w:themeColor="text1"/>
          <w:sz w:val="24"/>
          <w:szCs w:val="24"/>
        </w:rPr>
        <w:t>,  R</w:t>
      </w:r>
      <w:proofErr w:type="gramEnd"/>
      <w:r w:rsidRPr="00B15F5C">
        <w:rPr>
          <w:rFonts w:ascii="Times New Roman" w:hAnsi="Times New Roman" w:cs="Times New Roman"/>
          <w:color w:val="000000" w:themeColor="text1"/>
          <w:sz w:val="24"/>
          <w:szCs w:val="24"/>
        </w:rPr>
        <w:t xml:space="preserve">.  </w:t>
      </w:r>
      <w:proofErr w:type="gramStart"/>
      <w:r w:rsidRPr="00B15F5C">
        <w:rPr>
          <w:rFonts w:ascii="Times New Roman" w:hAnsi="Times New Roman" w:cs="Times New Roman"/>
          <w:color w:val="000000" w:themeColor="text1"/>
          <w:sz w:val="24"/>
          <w:szCs w:val="24"/>
        </w:rPr>
        <w:t xml:space="preserve">2014. </w:t>
      </w:r>
      <w:r w:rsidRPr="00B15F5C">
        <w:rPr>
          <w:rFonts w:ascii="Times New Roman" w:hAnsi="Times New Roman" w:cs="Times New Roman"/>
          <w:i/>
          <w:color w:val="000000" w:themeColor="text1"/>
          <w:sz w:val="24"/>
          <w:szCs w:val="24"/>
        </w:rPr>
        <w:t>Pengaruh Penggunaan Pemberian Pupuk Kandang Sapi Terhadap Pertumbuhan dan Produksi Tanaman Kacang Tanah</w:t>
      </w:r>
      <w:r w:rsidRPr="00B15F5C">
        <w:rPr>
          <w:rFonts w:ascii="Times New Roman" w:hAnsi="Times New Roman" w:cs="Times New Roman"/>
          <w:color w:val="000000" w:themeColor="text1"/>
          <w:sz w:val="24"/>
          <w:szCs w:val="24"/>
        </w:rPr>
        <w:t>.</w:t>
      </w:r>
      <w:proofErr w:type="gramEnd"/>
      <w:r w:rsidRPr="00B15F5C">
        <w:rPr>
          <w:rFonts w:ascii="Times New Roman" w:hAnsi="Times New Roman" w:cs="Times New Roman"/>
          <w:color w:val="000000" w:themeColor="text1"/>
          <w:sz w:val="24"/>
          <w:szCs w:val="24"/>
        </w:rPr>
        <w:t xml:space="preserve"> Jurnal Agribisnis. </w:t>
      </w:r>
      <w:proofErr w:type="gramStart"/>
      <w:r w:rsidRPr="00B15F5C">
        <w:rPr>
          <w:rFonts w:ascii="Times New Roman" w:hAnsi="Times New Roman" w:cs="Times New Roman"/>
          <w:color w:val="000000" w:themeColor="text1"/>
          <w:sz w:val="24"/>
          <w:szCs w:val="24"/>
        </w:rPr>
        <w:t>Juni 2014.</w:t>
      </w:r>
      <w:proofErr w:type="gramEnd"/>
      <w:r w:rsidRPr="00B15F5C">
        <w:rPr>
          <w:rFonts w:ascii="Times New Roman" w:hAnsi="Times New Roman" w:cs="Times New Roman"/>
          <w:color w:val="000000" w:themeColor="text1"/>
          <w:sz w:val="24"/>
          <w:szCs w:val="24"/>
        </w:rPr>
        <w:t xml:space="preserve"> </w:t>
      </w:r>
      <w:proofErr w:type="gramStart"/>
      <w:r w:rsidRPr="00B15F5C">
        <w:rPr>
          <w:rFonts w:ascii="Times New Roman" w:hAnsi="Times New Roman" w:cs="Times New Roman"/>
          <w:color w:val="000000" w:themeColor="text1"/>
          <w:sz w:val="24"/>
          <w:szCs w:val="24"/>
        </w:rPr>
        <w:t>Vol. 3 No. 1.</w:t>
      </w:r>
      <w:proofErr w:type="gramEnd"/>
      <w:r w:rsidRPr="00B15F5C">
        <w:rPr>
          <w:rFonts w:ascii="Times New Roman" w:hAnsi="Times New Roman" w:cs="Times New Roman"/>
          <w:color w:val="000000" w:themeColor="text1"/>
          <w:sz w:val="24"/>
          <w:szCs w:val="24"/>
        </w:rPr>
        <w:t xml:space="preserve"> Jakarta</w:t>
      </w:r>
    </w:p>
    <w:p w:rsidR="00B15F5C" w:rsidRPr="00B15F5C" w:rsidRDefault="00B15F5C" w:rsidP="00B15F5C">
      <w:pPr>
        <w:autoSpaceDE w:val="0"/>
        <w:autoSpaceDN w:val="0"/>
        <w:adjustRightInd w:val="0"/>
        <w:spacing w:after="0" w:line="240" w:lineRule="auto"/>
        <w:ind w:left="851" w:hanging="851"/>
        <w:jc w:val="both"/>
        <w:rPr>
          <w:rFonts w:ascii="Times New Roman" w:hAnsi="Times New Roman" w:cs="Times New Roman"/>
          <w:color w:val="000000" w:themeColor="text1"/>
          <w:sz w:val="24"/>
          <w:szCs w:val="24"/>
        </w:rPr>
      </w:pPr>
      <w:r w:rsidRPr="00B15F5C">
        <w:rPr>
          <w:rFonts w:ascii="Times New Roman" w:hAnsi="Times New Roman" w:cs="Times New Roman"/>
          <w:color w:val="000000" w:themeColor="text1"/>
          <w:sz w:val="24"/>
          <w:szCs w:val="24"/>
          <w:lang w:val="id-ID"/>
        </w:rPr>
        <w:t>Kishore, G.</w:t>
      </w:r>
      <w:r w:rsidRPr="00B15F5C">
        <w:rPr>
          <w:color w:val="000000" w:themeColor="text1"/>
        </w:rPr>
        <w:t xml:space="preserve"> </w:t>
      </w:r>
      <w:r w:rsidRPr="00B15F5C">
        <w:rPr>
          <w:rFonts w:ascii="Times New Roman" w:hAnsi="Times New Roman" w:cs="Times New Roman"/>
          <w:color w:val="000000" w:themeColor="text1"/>
          <w:sz w:val="24"/>
          <w:szCs w:val="24"/>
          <w:lang w:val="id-ID"/>
        </w:rPr>
        <w:t xml:space="preserve">K., S. Pande, and A.R. Podile. 2005. </w:t>
      </w:r>
      <w:r w:rsidRPr="00B15F5C">
        <w:rPr>
          <w:rFonts w:ascii="Times New Roman" w:hAnsi="Times New Roman" w:cs="Times New Roman"/>
          <w:i/>
          <w:color w:val="000000" w:themeColor="text1"/>
          <w:sz w:val="24"/>
          <w:szCs w:val="24"/>
          <w:lang w:val="id-ID"/>
        </w:rPr>
        <w:t xml:space="preserve">Phylloplane </w:t>
      </w:r>
      <w:r w:rsidRPr="00B15F5C">
        <w:rPr>
          <w:rFonts w:ascii="Times New Roman" w:hAnsi="Times New Roman" w:cs="Times New Roman"/>
          <w:i/>
          <w:color w:val="000000" w:themeColor="text1"/>
          <w:sz w:val="24"/>
          <w:szCs w:val="24"/>
          <w:lang w:val="id-ID"/>
        </w:rPr>
        <w:lastRenderedPageBreak/>
        <w:t>bacteria increase</w:t>
      </w:r>
      <w:r w:rsidRPr="00B15F5C">
        <w:rPr>
          <w:rFonts w:ascii="Times New Roman" w:hAnsi="Times New Roman" w:cs="Times New Roman"/>
          <w:i/>
          <w:color w:val="000000" w:themeColor="text1"/>
          <w:sz w:val="24"/>
          <w:szCs w:val="24"/>
        </w:rPr>
        <w:t xml:space="preserve"> </w:t>
      </w:r>
      <w:r w:rsidRPr="00B15F5C">
        <w:rPr>
          <w:rFonts w:ascii="Times New Roman" w:hAnsi="Times New Roman" w:cs="Times New Roman"/>
          <w:i/>
          <w:color w:val="000000" w:themeColor="text1"/>
          <w:sz w:val="24"/>
          <w:szCs w:val="24"/>
          <w:lang w:val="id-ID"/>
        </w:rPr>
        <w:t xml:space="preserve">seedling emergence, growth and yield of field </w:t>
      </w:r>
      <w:r w:rsidRPr="00B15F5C">
        <w:rPr>
          <w:rFonts w:ascii="Times New Roman" w:hAnsi="Times New Roman" w:cs="Times New Roman"/>
          <w:color w:val="000000" w:themeColor="text1"/>
          <w:sz w:val="24"/>
          <w:szCs w:val="24"/>
          <w:lang w:val="id-ID"/>
        </w:rPr>
        <w:t>–grown groundnut</w:t>
      </w:r>
      <w:r w:rsidRPr="00B15F5C">
        <w:rPr>
          <w:rFonts w:ascii="Times New Roman" w:hAnsi="Times New Roman" w:cs="Times New Roman"/>
          <w:color w:val="000000" w:themeColor="text1"/>
          <w:sz w:val="24"/>
          <w:szCs w:val="24"/>
        </w:rPr>
        <w:t>.</w:t>
      </w:r>
    </w:p>
    <w:p w:rsidR="00B15F5C" w:rsidRPr="00B15F5C" w:rsidRDefault="00B15F5C" w:rsidP="00B15F5C">
      <w:pPr>
        <w:autoSpaceDE w:val="0"/>
        <w:autoSpaceDN w:val="0"/>
        <w:adjustRightInd w:val="0"/>
        <w:spacing w:after="0" w:line="240" w:lineRule="auto"/>
        <w:ind w:left="851" w:hanging="851"/>
        <w:jc w:val="both"/>
        <w:rPr>
          <w:rFonts w:ascii="Times New Roman" w:hAnsi="Times New Roman" w:cs="Times New Roman"/>
          <w:color w:val="000000" w:themeColor="text1"/>
          <w:sz w:val="24"/>
          <w:szCs w:val="24"/>
        </w:rPr>
      </w:pPr>
      <w:r w:rsidRPr="00B15F5C">
        <w:rPr>
          <w:rFonts w:ascii="Times New Roman" w:hAnsi="Times New Roman" w:cs="Times New Roman"/>
          <w:color w:val="000000" w:themeColor="text1"/>
          <w:sz w:val="24"/>
          <w:szCs w:val="24"/>
          <w:lang w:val="id-ID"/>
        </w:rPr>
        <w:t xml:space="preserve">Lingga, P dan Marsono, (2005), </w:t>
      </w:r>
      <w:r w:rsidRPr="00B15F5C">
        <w:rPr>
          <w:rFonts w:ascii="Times New Roman" w:hAnsi="Times New Roman" w:cs="Times New Roman"/>
          <w:i/>
          <w:color w:val="000000" w:themeColor="text1"/>
          <w:sz w:val="24"/>
          <w:szCs w:val="24"/>
          <w:lang w:val="id-ID"/>
        </w:rPr>
        <w:t>Petunjuk Penggunaan Pupuk</w:t>
      </w:r>
      <w:r w:rsidRPr="00B15F5C">
        <w:rPr>
          <w:rFonts w:ascii="Times New Roman" w:hAnsi="Times New Roman" w:cs="Times New Roman"/>
          <w:color w:val="000000" w:themeColor="text1"/>
          <w:sz w:val="24"/>
          <w:szCs w:val="24"/>
        </w:rPr>
        <w:t>. Penebar Swadaya</w:t>
      </w:r>
      <w:r w:rsidRPr="00B15F5C">
        <w:rPr>
          <w:rFonts w:ascii="Times New Roman" w:hAnsi="Times New Roman" w:cs="Times New Roman"/>
          <w:color w:val="000000" w:themeColor="text1"/>
          <w:sz w:val="24"/>
          <w:szCs w:val="24"/>
          <w:lang w:val="id-ID"/>
        </w:rPr>
        <w:t>: Jakarta.</w:t>
      </w:r>
    </w:p>
    <w:p w:rsidR="00B15F5C" w:rsidRPr="00B15F5C" w:rsidRDefault="00B15F5C" w:rsidP="00B15F5C">
      <w:pPr>
        <w:spacing w:after="0" w:line="240" w:lineRule="auto"/>
        <w:ind w:left="851" w:hanging="851"/>
        <w:jc w:val="both"/>
        <w:rPr>
          <w:rFonts w:ascii="Times New Roman" w:hAnsi="Times New Roman" w:cs="Times New Roman"/>
          <w:color w:val="000000" w:themeColor="text1"/>
          <w:sz w:val="24"/>
          <w:szCs w:val="24"/>
        </w:rPr>
      </w:pPr>
      <w:proofErr w:type="gramStart"/>
      <w:r w:rsidRPr="00B15F5C">
        <w:rPr>
          <w:rFonts w:ascii="Times New Roman" w:hAnsi="Times New Roman" w:cs="Times New Roman"/>
          <w:color w:val="000000" w:themeColor="text1"/>
          <w:sz w:val="24"/>
          <w:szCs w:val="24"/>
        </w:rPr>
        <w:t>Premono, M.E. dan W.E. Widayanti.</w:t>
      </w:r>
      <w:proofErr w:type="gramEnd"/>
      <w:r w:rsidRPr="00B15F5C">
        <w:rPr>
          <w:rFonts w:ascii="Times New Roman" w:hAnsi="Times New Roman" w:cs="Times New Roman"/>
          <w:color w:val="000000" w:themeColor="text1"/>
          <w:sz w:val="24"/>
          <w:szCs w:val="24"/>
        </w:rPr>
        <w:t xml:space="preserve"> 2000. </w:t>
      </w:r>
      <w:r w:rsidRPr="00B15F5C">
        <w:rPr>
          <w:rFonts w:ascii="Times New Roman" w:hAnsi="Times New Roman" w:cs="Times New Roman"/>
          <w:i/>
          <w:color w:val="000000" w:themeColor="text1"/>
          <w:sz w:val="24"/>
          <w:szCs w:val="24"/>
        </w:rPr>
        <w:t>Dampak Sipramin terhadap Sifat Tanah: Pengaruh Akumulasi Sipramin Tahun Ke Dua pada Tanah Bera dan Ditanami Tebu</w:t>
      </w:r>
      <w:r w:rsidRPr="00B15F5C">
        <w:rPr>
          <w:rFonts w:ascii="Times New Roman" w:hAnsi="Times New Roman" w:cs="Times New Roman"/>
          <w:color w:val="000000" w:themeColor="text1"/>
          <w:sz w:val="24"/>
          <w:szCs w:val="24"/>
        </w:rPr>
        <w:t xml:space="preserve">. </w:t>
      </w:r>
      <w:proofErr w:type="gramStart"/>
      <w:r w:rsidRPr="00B15F5C">
        <w:rPr>
          <w:rFonts w:ascii="Times New Roman" w:hAnsi="Times New Roman" w:cs="Times New Roman"/>
          <w:i/>
          <w:iCs/>
          <w:color w:val="000000" w:themeColor="text1"/>
          <w:sz w:val="24"/>
          <w:szCs w:val="24"/>
        </w:rPr>
        <w:t xml:space="preserve">Dalam </w:t>
      </w:r>
      <w:r w:rsidRPr="00B15F5C">
        <w:rPr>
          <w:rFonts w:ascii="Times New Roman" w:hAnsi="Times New Roman" w:cs="Times New Roman"/>
          <w:color w:val="000000" w:themeColor="text1"/>
          <w:sz w:val="24"/>
          <w:szCs w:val="24"/>
        </w:rPr>
        <w:t>Prosiding Seminar Hasil Penelitian/Pengkajian Penggunaan Pupuk Sipramin.</w:t>
      </w:r>
      <w:proofErr w:type="gramEnd"/>
      <w:r w:rsidRPr="00B15F5C">
        <w:rPr>
          <w:rFonts w:ascii="Times New Roman" w:hAnsi="Times New Roman" w:cs="Times New Roman"/>
          <w:color w:val="000000" w:themeColor="text1"/>
          <w:sz w:val="24"/>
          <w:szCs w:val="24"/>
        </w:rPr>
        <w:t xml:space="preserve"> </w:t>
      </w:r>
      <w:proofErr w:type="gramStart"/>
      <w:r w:rsidRPr="00B15F5C">
        <w:rPr>
          <w:rFonts w:ascii="Times New Roman" w:hAnsi="Times New Roman" w:cs="Times New Roman"/>
          <w:color w:val="000000" w:themeColor="text1"/>
          <w:sz w:val="24"/>
          <w:szCs w:val="24"/>
        </w:rPr>
        <w:t>Batu, Malang 2000.</w:t>
      </w:r>
      <w:proofErr w:type="gramEnd"/>
    </w:p>
    <w:p w:rsidR="00B15F5C" w:rsidRPr="00B15F5C" w:rsidRDefault="00B15F5C" w:rsidP="00B15F5C">
      <w:pPr>
        <w:spacing w:after="0" w:line="240" w:lineRule="auto"/>
        <w:ind w:left="851" w:hanging="851"/>
        <w:jc w:val="both"/>
        <w:rPr>
          <w:rFonts w:ascii="Times New Roman" w:hAnsi="Times New Roman" w:cs="Times New Roman"/>
          <w:color w:val="000000" w:themeColor="text1"/>
          <w:sz w:val="24"/>
          <w:szCs w:val="24"/>
        </w:rPr>
      </w:pPr>
      <w:r w:rsidRPr="00B15F5C">
        <w:rPr>
          <w:rFonts w:ascii="Times New Roman" w:hAnsi="Times New Roman" w:cs="Times New Roman"/>
          <w:color w:val="000000" w:themeColor="text1"/>
          <w:sz w:val="24"/>
          <w:szCs w:val="24"/>
        </w:rPr>
        <w:t xml:space="preserve">Pitojo S, 2005. </w:t>
      </w:r>
      <w:r w:rsidRPr="00B15F5C">
        <w:rPr>
          <w:rFonts w:ascii="Times New Roman" w:hAnsi="Times New Roman" w:cs="Times New Roman"/>
          <w:i/>
          <w:color w:val="000000" w:themeColor="text1"/>
          <w:sz w:val="24"/>
          <w:szCs w:val="24"/>
        </w:rPr>
        <w:t>Benih Kacang Tanah</w:t>
      </w:r>
      <w:r w:rsidRPr="00B15F5C">
        <w:rPr>
          <w:rFonts w:ascii="Times New Roman" w:hAnsi="Times New Roman" w:cs="Times New Roman"/>
          <w:color w:val="000000" w:themeColor="text1"/>
          <w:sz w:val="24"/>
          <w:szCs w:val="24"/>
        </w:rPr>
        <w:t>. Kanisius, Jakarta.</w:t>
      </w:r>
    </w:p>
    <w:p w:rsidR="00B15F5C" w:rsidRPr="00B15F5C" w:rsidRDefault="00B15F5C" w:rsidP="00B15F5C">
      <w:pPr>
        <w:spacing w:after="0" w:line="240" w:lineRule="auto"/>
        <w:ind w:left="851" w:hanging="851"/>
        <w:jc w:val="both"/>
        <w:rPr>
          <w:rFonts w:ascii="Times New Roman" w:hAnsi="Times New Roman" w:cs="Times New Roman"/>
          <w:color w:val="000000" w:themeColor="text1"/>
          <w:sz w:val="24"/>
          <w:szCs w:val="24"/>
        </w:rPr>
      </w:pPr>
    </w:p>
    <w:p w:rsidR="00B15F5C" w:rsidRPr="00B15F5C" w:rsidRDefault="00B15F5C" w:rsidP="00B15F5C">
      <w:pPr>
        <w:autoSpaceDE w:val="0"/>
        <w:autoSpaceDN w:val="0"/>
        <w:adjustRightInd w:val="0"/>
        <w:spacing w:after="0" w:line="240" w:lineRule="auto"/>
        <w:ind w:left="851" w:hanging="851"/>
        <w:jc w:val="both"/>
        <w:rPr>
          <w:rFonts w:ascii="Times New Roman" w:hAnsi="Times New Roman" w:cs="Times New Roman"/>
          <w:color w:val="000000" w:themeColor="text1"/>
          <w:sz w:val="24"/>
          <w:szCs w:val="24"/>
        </w:rPr>
      </w:pPr>
      <w:r w:rsidRPr="00B15F5C">
        <w:rPr>
          <w:rFonts w:ascii="Times New Roman" w:hAnsi="Times New Roman" w:cs="Times New Roman"/>
          <w:color w:val="000000" w:themeColor="text1"/>
          <w:sz w:val="24"/>
          <w:szCs w:val="24"/>
        </w:rPr>
        <w:t xml:space="preserve">Rahni, N.M. 2012. </w:t>
      </w:r>
      <w:proofErr w:type="gramStart"/>
      <w:r w:rsidRPr="00B15F5C">
        <w:rPr>
          <w:rFonts w:ascii="Times New Roman" w:hAnsi="Times New Roman" w:cs="Times New Roman"/>
          <w:i/>
          <w:color w:val="000000" w:themeColor="text1"/>
          <w:sz w:val="24"/>
          <w:szCs w:val="24"/>
        </w:rPr>
        <w:t>Efek Fitohormon PGPR terhadap Pertumbuhan Tanaman Jagung (</w:t>
      </w:r>
      <w:r w:rsidRPr="00B15F5C">
        <w:rPr>
          <w:rFonts w:ascii="Times New Roman" w:hAnsi="Times New Roman" w:cs="Times New Roman"/>
          <w:i/>
          <w:iCs/>
          <w:color w:val="000000" w:themeColor="text1"/>
          <w:sz w:val="24"/>
          <w:szCs w:val="24"/>
        </w:rPr>
        <w:t>Zea mays</w:t>
      </w:r>
      <w:r w:rsidRPr="00B15F5C">
        <w:rPr>
          <w:rFonts w:ascii="Times New Roman" w:hAnsi="Times New Roman" w:cs="Times New Roman"/>
          <w:i/>
          <w:color w:val="000000" w:themeColor="text1"/>
          <w:sz w:val="24"/>
          <w:szCs w:val="24"/>
        </w:rPr>
        <w:t>)</w:t>
      </w:r>
      <w:r w:rsidRPr="00B15F5C">
        <w:rPr>
          <w:rFonts w:ascii="Times New Roman" w:hAnsi="Times New Roman" w:cs="Times New Roman"/>
          <w:color w:val="000000" w:themeColor="text1"/>
          <w:sz w:val="24"/>
          <w:szCs w:val="24"/>
        </w:rPr>
        <w:t>.</w:t>
      </w:r>
      <w:proofErr w:type="gramEnd"/>
      <w:r w:rsidRPr="00B15F5C">
        <w:rPr>
          <w:rFonts w:ascii="Times New Roman" w:hAnsi="Times New Roman" w:cs="Times New Roman"/>
          <w:color w:val="000000" w:themeColor="text1"/>
          <w:sz w:val="24"/>
          <w:szCs w:val="24"/>
        </w:rPr>
        <w:t xml:space="preserve"> </w:t>
      </w:r>
      <w:r w:rsidRPr="00B15F5C">
        <w:rPr>
          <w:rFonts w:ascii="Times New Roman" w:hAnsi="Times New Roman" w:cs="Times New Roman"/>
          <w:i/>
          <w:iCs/>
          <w:color w:val="000000" w:themeColor="text1"/>
          <w:sz w:val="24"/>
          <w:szCs w:val="24"/>
        </w:rPr>
        <w:t>J. Agribisnis dan Pengembangan Wilayah.</w:t>
      </w:r>
      <w:r w:rsidRPr="00B15F5C">
        <w:rPr>
          <w:rFonts w:ascii="Times New Roman" w:hAnsi="Times New Roman" w:cs="Times New Roman"/>
          <w:color w:val="000000" w:themeColor="text1"/>
          <w:sz w:val="24"/>
          <w:szCs w:val="24"/>
        </w:rPr>
        <w:t xml:space="preserve">3 (2):27-35p. </w:t>
      </w:r>
    </w:p>
    <w:p w:rsidR="00B15F5C" w:rsidRPr="00B15F5C" w:rsidRDefault="00B15F5C" w:rsidP="00B15F5C">
      <w:pPr>
        <w:spacing w:after="0" w:line="240" w:lineRule="auto"/>
        <w:ind w:left="851" w:hanging="851"/>
        <w:jc w:val="both"/>
        <w:rPr>
          <w:rFonts w:ascii="Times New Roman" w:hAnsi="Times New Roman" w:cs="Times New Roman"/>
          <w:color w:val="000000" w:themeColor="text1"/>
          <w:sz w:val="24"/>
          <w:szCs w:val="24"/>
        </w:rPr>
      </w:pPr>
      <w:r w:rsidRPr="00B15F5C">
        <w:rPr>
          <w:rFonts w:ascii="Times New Roman" w:hAnsi="Times New Roman" w:cs="Times New Roman"/>
          <w:color w:val="000000" w:themeColor="text1"/>
          <w:sz w:val="24"/>
          <w:szCs w:val="24"/>
        </w:rPr>
        <w:t xml:space="preserve">Rukmana, R. H. 2001. </w:t>
      </w:r>
      <w:r w:rsidRPr="00B15F5C">
        <w:rPr>
          <w:rFonts w:ascii="Times New Roman" w:hAnsi="Times New Roman" w:cs="Times New Roman"/>
          <w:i/>
          <w:color w:val="000000" w:themeColor="text1"/>
          <w:sz w:val="24"/>
          <w:szCs w:val="24"/>
        </w:rPr>
        <w:t>Budidaya Kacang Tanah</w:t>
      </w:r>
      <w:r w:rsidRPr="00B15F5C">
        <w:rPr>
          <w:rFonts w:ascii="Times New Roman" w:hAnsi="Times New Roman" w:cs="Times New Roman"/>
          <w:color w:val="000000" w:themeColor="text1"/>
          <w:sz w:val="24"/>
          <w:szCs w:val="24"/>
        </w:rPr>
        <w:t>. Kanisius, Yogyakarta.</w:t>
      </w:r>
    </w:p>
    <w:p w:rsidR="00B15F5C" w:rsidRPr="00B15F5C" w:rsidRDefault="00B15F5C" w:rsidP="00B15F5C">
      <w:pPr>
        <w:spacing w:after="0" w:line="240" w:lineRule="auto"/>
        <w:ind w:left="851" w:hanging="851"/>
        <w:jc w:val="both"/>
        <w:rPr>
          <w:rFonts w:ascii="Times New Roman" w:hAnsi="Times New Roman" w:cs="Times New Roman"/>
          <w:color w:val="000000" w:themeColor="text1"/>
          <w:sz w:val="24"/>
          <w:szCs w:val="24"/>
        </w:rPr>
      </w:pPr>
      <w:proofErr w:type="gramStart"/>
      <w:r w:rsidRPr="00B15F5C">
        <w:rPr>
          <w:rFonts w:ascii="Times New Roman" w:hAnsi="Times New Roman" w:cs="Times New Roman"/>
          <w:color w:val="000000" w:themeColor="text1"/>
          <w:sz w:val="24"/>
          <w:szCs w:val="24"/>
        </w:rPr>
        <w:t>Syekhfani.</w:t>
      </w:r>
      <w:proofErr w:type="gramEnd"/>
      <w:r w:rsidRPr="00B15F5C">
        <w:rPr>
          <w:rFonts w:ascii="Times New Roman" w:hAnsi="Times New Roman" w:cs="Times New Roman"/>
          <w:color w:val="000000" w:themeColor="text1"/>
          <w:sz w:val="24"/>
          <w:szCs w:val="24"/>
        </w:rPr>
        <w:t xml:space="preserve"> 2000. </w:t>
      </w:r>
      <w:r w:rsidRPr="00B15F5C">
        <w:rPr>
          <w:rFonts w:ascii="Times New Roman" w:hAnsi="Times New Roman" w:cs="Times New Roman"/>
          <w:i/>
          <w:color w:val="000000" w:themeColor="text1"/>
          <w:sz w:val="24"/>
          <w:szCs w:val="24"/>
        </w:rPr>
        <w:t xml:space="preserve">Arti Penting Bahan Organik Bagi Kesuburan Tanah. </w:t>
      </w:r>
      <w:proofErr w:type="gramStart"/>
      <w:r w:rsidRPr="00B15F5C">
        <w:rPr>
          <w:rFonts w:ascii="Times New Roman" w:hAnsi="Times New Roman" w:cs="Times New Roman"/>
          <w:i/>
          <w:color w:val="000000" w:themeColor="text1"/>
          <w:sz w:val="24"/>
          <w:szCs w:val="24"/>
        </w:rPr>
        <w:t>Konggres Idan Semiloka Nasional.</w:t>
      </w:r>
      <w:proofErr w:type="gramEnd"/>
      <w:r w:rsidRPr="00B15F5C">
        <w:rPr>
          <w:rFonts w:ascii="Times New Roman" w:hAnsi="Times New Roman" w:cs="Times New Roman"/>
          <w:color w:val="000000" w:themeColor="text1"/>
          <w:sz w:val="24"/>
          <w:szCs w:val="24"/>
        </w:rPr>
        <w:t xml:space="preserve"> </w:t>
      </w:r>
      <w:proofErr w:type="gramStart"/>
      <w:r w:rsidRPr="00B15F5C">
        <w:rPr>
          <w:rFonts w:ascii="Times New Roman" w:hAnsi="Times New Roman" w:cs="Times New Roman"/>
          <w:color w:val="000000" w:themeColor="text1"/>
          <w:sz w:val="24"/>
          <w:szCs w:val="24"/>
        </w:rPr>
        <w:t>MAPORINA.</w:t>
      </w:r>
      <w:proofErr w:type="gramEnd"/>
      <w:r w:rsidRPr="00B15F5C">
        <w:rPr>
          <w:rFonts w:ascii="Times New Roman" w:hAnsi="Times New Roman" w:cs="Times New Roman"/>
          <w:color w:val="000000" w:themeColor="text1"/>
          <w:sz w:val="24"/>
          <w:szCs w:val="24"/>
        </w:rPr>
        <w:t xml:space="preserve"> Batu, Malang. </w:t>
      </w:r>
      <w:proofErr w:type="gramStart"/>
      <w:r w:rsidRPr="00B15F5C">
        <w:rPr>
          <w:rFonts w:ascii="Times New Roman" w:hAnsi="Times New Roman" w:cs="Times New Roman"/>
          <w:color w:val="000000" w:themeColor="text1"/>
          <w:sz w:val="24"/>
          <w:szCs w:val="24"/>
        </w:rPr>
        <w:t>Hal.</w:t>
      </w:r>
      <w:proofErr w:type="gramEnd"/>
      <w:r w:rsidRPr="00B15F5C">
        <w:rPr>
          <w:rFonts w:ascii="Times New Roman" w:hAnsi="Times New Roman" w:cs="Times New Roman"/>
          <w:color w:val="000000" w:themeColor="text1"/>
          <w:sz w:val="24"/>
          <w:szCs w:val="24"/>
        </w:rPr>
        <w:t xml:space="preserve"> 1 8</w:t>
      </w:r>
    </w:p>
    <w:p w:rsidR="00B15F5C" w:rsidRPr="00B15F5C" w:rsidRDefault="00B15F5C" w:rsidP="00B15F5C">
      <w:pPr>
        <w:autoSpaceDE w:val="0"/>
        <w:autoSpaceDN w:val="0"/>
        <w:adjustRightInd w:val="0"/>
        <w:spacing w:after="0" w:line="240" w:lineRule="auto"/>
        <w:ind w:left="851" w:hanging="851"/>
        <w:jc w:val="both"/>
        <w:rPr>
          <w:rFonts w:ascii="Times New Roman" w:hAnsi="Times New Roman" w:cs="Times New Roman"/>
          <w:iCs/>
          <w:color w:val="000000" w:themeColor="text1"/>
          <w:sz w:val="24"/>
          <w:szCs w:val="24"/>
        </w:rPr>
      </w:pPr>
      <w:r w:rsidRPr="00B15F5C">
        <w:rPr>
          <w:rFonts w:ascii="Times New Roman" w:hAnsi="Times New Roman" w:cs="Times New Roman"/>
          <w:iCs/>
          <w:color w:val="000000" w:themeColor="text1"/>
          <w:sz w:val="24"/>
          <w:szCs w:val="24"/>
          <w:lang w:val="id-ID"/>
        </w:rPr>
        <w:t>Sumarno</w:t>
      </w:r>
      <w:r w:rsidRPr="00B15F5C">
        <w:rPr>
          <w:rFonts w:ascii="Times New Roman" w:hAnsi="Times New Roman" w:cs="Times New Roman"/>
          <w:i/>
          <w:iCs/>
          <w:color w:val="000000" w:themeColor="text1"/>
          <w:sz w:val="24"/>
          <w:szCs w:val="24"/>
        </w:rPr>
        <w:t xml:space="preserve">. </w:t>
      </w:r>
      <w:r w:rsidRPr="00B15F5C">
        <w:rPr>
          <w:rFonts w:ascii="Times New Roman" w:hAnsi="Times New Roman" w:cs="Times New Roman"/>
          <w:i/>
          <w:iCs/>
          <w:color w:val="000000" w:themeColor="text1"/>
          <w:sz w:val="24"/>
          <w:szCs w:val="24"/>
          <w:lang w:val="id-ID"/>
        </w:rPr>
        <w:t xml:space="preserve"> </w:t>
      </w:r>
      <w:r w:rsidRPr="00B15F5C">
        <w:rPr>
          <w:rFonts w:ascii="Times New Roman" w:hAnsi="Times New Roman" w:cs="Times New Roman"/>
          <w:iCs/>
          <w:color w:val="000000" w:themeColor="text1"/>
          <w:sz w:val="24"/>
          <w:szCs w:val="24"/>
          <w:lang w:val="id-ID"/>
        </w:rPr>
        <w:t>200</w:t>
      </w:r>
      <w:r w:rsidRPr="00B15F5C">
        <w:rPr>
          <w:rFonts w:ascii="Times New Roman" w:hAnsi="Times New Roman" w:cs="Times New Roman"/>
          <w:iCs/>
          <w:color w:val="000000" w:themeColor="text1"/>
          <w:sz w:val="24"/>
          <w:szCs w:val="24"/>
        </w:rPr>
        <w:t>3</w:t>
      </w:r>
      <w:r w:rsidRPr="00B15F5C">
        <w:rPr>
          <w:rFonts w:ascii="Times New Roman" w:hAnsi="Times New Roman" w:cs="Times New Roman"/>
          <w:i/>
          <w:iCs/>
          <w:color w:val="000000" w:themeColor="text1"/>
          <w:sz w:val="24"/>
          <w:szCs w:val="24"/>
        </w:rPr>
        <w:t>. Kacang Tanah</w:t>
      </w:r>
      <w:r w:rsidRPr="00B15F5C">
        <w:rPr>
          <w:rFonts w:ascii="Times New Roman" w:hAnsi="Times New Roman" w:cs="Times New Roman"/>
          <w:i/>
          <w:iCs/>
          <w:color w:val="000000" w:themeColor="text1"/>
          <w:sz w:val="24"/>
          <w:szCs w:val="24"/>
          <w:lang w:val="id-ID"/>
        </w:rPr>
        <w:t xml:space="preserve"> dan </w:t>
      </w:r>
      <w:proofErr w:type="gramStart"/>
      <w:r w:rsidRPr="00B15F5C">
        <w:rPr>
          <w:rFonts w:ascii="Times New Roman" w:hAnsi="Times New Roman" w:cs="Times New Roman"/>
          <w:i/>
          <w:iCs/>
          <w:color w:val="000000" w:themeColor="text1"/>
          <w:sz w:val="24"/>
          <w:szCs w:val="24"/>
          <w:lang w:val="id-ID"/>
        </w:rPr>
        <w:t>Cara  Budidayanya</w:t>
      </w:r>
      <w:proofErr w:type="gramEnd"/>
      <w:r w:rsidRPr="00B15F5C">
        <w:rPr>
          <w:rFonts w:ascii="Times New Roman" w:hAnsi="Times New Roman" w:cs="Times New Roman"/>
          <w:i/>
          <w:iCs/>
          <w:color w:val="000000" w:themeColor="text1"/>
          <w:sz w:val="24"/>
          <w:szCs w:val="24"/>
          <w:lang w:val="id-ID"/>
        </w:rPr>
        <w:t xml:space="preserve">, </w:t>
      </w:r>
      <w:r w:rsidRPr="00B15F5C">
        <w:rPr>
          <w:rFonts w:ascii="Times New Roman" w:hAnsi="Times New Roman" w:cs="Times New Roman"/>
          <w:iCs/>
          <w:color w:val="000000" w:themeColor="text1"/>
          <w:sz w:val="24"/>
          <w:szCs w:val="24"/>
          <w:lang w:val="id-ID"/>
        </w:rPr>
        <w:t>Yasaguna Institut Pertanian: Bogor</w:t>
      </w:r>
      <w:r w:rsidRPr="00B15F5C">
        <w:rPr>
          <w:rFonts w:ascii="Times New Roman" w:hAnsi="Times New Roman" w:cs="Times New Roman"/>
          <w:iCs/>
          <w:color w:val="000000" w:themeColor="text1"/>
          <w:sz w:val="24"/>
          <w:szCs w:val="24"/>
        </w:rPr>
        <w:t>.</w:t>
      </w:r>
    </w:p>
    <w:p w:rsidR="00B15F5C" w:rsidRPr="00B15F5C" w:rsidRDefault="00B15F5C" w:rsidP="00B15F5C">
      <w:pPr>
        <w:autoSpaceDE w:val="0"/>
        <w:autoSpaceDN w:val="0"/>
        <w:adjustRightInd w:val="0"/>
        <w:spacing w:after="0" w:line="240" w:lineRule="auto"/>
        <w:ind w:left="851" w:hanging="851"/>
        <w:jc w:val="both"/>
        <w:rPr>
          <w:rFonts w:ascii="Times New Roman" w:hAnsi="Times New Roman" w:cs="Times New Roman"/>
          <w:iCs/>
          <w:color w:val="000000" w:themeColor="text1"/>
          <w:sz w:val="24"/>
          <w:szCs w:val="24"/>
        </w:rPr>
      </w:pPr>
      <w:proofErr w:type="gramStart"/>
      <w:r w:rsidRPr="00B15F5C">
        <w:rPr>
          <w:rFonts w:ascii="Times New Roman" w:hAnsi="Times New Roman" w:cs="Times New Roman"/>
          <w:color w:val="000000" w:themeColor="text1"/>
          <w:sz w:val="24"/>
          <w:szCs w:val="24"/>
        </w:rPr>
        <w:t>Suwardjono (2006).</w:t>
      </w:r>
      <w:proofErr w:type="gramEnd"/>
      <w:r w:rsidRPr="00B15F5C">
        <w:rPr>
          <w:rFonts w:ascii="Times New Roman" w:hAnsi="Times New Roman" w:cs="Times New Roman"/>
          <w:color w:val="000000" w:themeColor="text1"/>
          <w:sz w:val="24"/>
          <w:szCs w:val="24"/>
        </w:rPr>
        <w:t xml:space="preserve"> </w:t>
      </w:r>
      <w:proofErr w:type="gramStart"/>
      <w:r w:rsidRPr="00B15F5C">
        <w:rPr>
          <w:rFonts w:ascii="Times New Roman" w:hAnsi="Times New Roman" w:cs="Times New Roman"/>
          <w:i/>
          <w:color w:val="000000" w:themeColor="text1"/>
          <w:sz w:val="24"/>
          <w:szCs w:val="24"/>
        </w:rPr>
        <w:t>Pengaruh beberapa jenis pupuk kandang terhadap pertumbuhan dan produksi kacang tanah</w:t>
      </w:r>
      <w:r w:rsidRPr="00B15F5C">
        <w:rPr>
          <w:rFonts w:ascii="Times New Roman" w:hAnsi="Times New Roman" w:cs="Times New Roman"/>
          <w:color w:val="000000" w:themeColor="text1"/>
          <w:sz w:val="24"/>
          <w:szCs w:val="24"/>
        </w:rPr>
        <w:t>.</w:t>
      </w:r>
      <w:proofErr w:type="gramEnd"/>
      <w:r w:rsidRPr="00B15F5C">
        <w:rPr>
          <w:rFonts w:ascii="Times New Roman" w:hAnsi="Times New Roman" w:cs="Times New Roman"/>
          <w:color w:val="000000" w:themeColor="text1"/>
          <w:sz w:val="24"/>
          <w:szCs w:val="24"/>
        </w:rPr>
        <w:t xml:space="preserve"> UPBJJ-UT, Yogyakarta</w:t>
      </w:r>
    </w:p>
    <w:p w:rsidR="00B15F5C" w:rsidRPr="00B15F5C" w:rsidRDefault="00B15F5C" w:rsidP="00B15F5C">
      <w:pPr>
        <w:spacing w:after="0" w:line="240" w:lineRule="auto"/>
        <w:ind w:left="851" w:hanging="851"/>
        <w:jc w:val="both"/>
        <w:rPr>
          <w:rFonts w:ascii="Times New Roman" w:hAnsi="Times New Roman" w:cs="Times New Roman"/>
          <w:color w:val="000000" w:themeColor="text1"/>
          <w:sz w:val="24"/>
          <w:szCs w:val="24"/>
        </w:rPr>
      </w:pPr>
      <w:proofErr w:type="gramStart"/>
      <w:r w:rsidRPr="00B15F5C">
        <w:rPr>
          <w:rFonts w:ascii="Times New Roman" w:hAnsi="Times New Roman" w:cs="Times New Roman"/>
          <w:color w:val="000000" w:themeColor="text1"/>
          <w:sz w:val="24"/>
          <w:szCs w:val="24"/>
        </w:rPr>
        <w:t>Suprapto, 2001.</w:t>
      </w:r>
      <w:proofErr w:type="gramEnd"/>
      <w:r w:rsidRPr="00B15F5C">
        <w:rPr>
          <w:rFonts w:ascii="Times New Roman" w:hAnsi="Times New Roman" w:cs="Times New Roman"/>
          <w:color w:val="000000" w:themeColor="text1"/>
          <w:sz w:val="24"/>
          <w:szCs w:val="24"/>
        </w:rPr>
        <w:t xml:space="preserve"> </w:t>
      </w:r>
      <w:proofErr w:type="gramStart"/>
      <w:r w:rsidRPr="00B15F5C">
        <w:rPr>
          <w:rFonts w:ascii="Times New Roman" w:hAnsi="Times New Roman" w:cs="Times New Roman"/>
          <w:i/>
          <w:color w:val="000000" w:themeColor="text1"/>
          <w:sz w:val="24"/>
          <w:szCs w:val="24"/>
        </w:rPr>
        <w:t>Sifat dan Ciri Tanah</w:t>
      </w:r>
      <w:r w:rsidRPr="00B15F5C">
        <w:rPr>
          <w:rFonts w:ascii="Times New Roman" w:hAnsi="Times New Roman" w:cs="Times New Roman"/>
          <w:color w:val="000000" w:themeColor="text1"/>
          <w:sz w:val="24"/>
          <w:szCs w:val="24"/>
        </w:rPr>
        <w:t>.</w:t>
      </w:r>
      <w:proofErr w:type="gramEnd"/>
      <w:r w:rsidRPr="00B15F5C">
        <w:rPr>
          <w:rFonts w:ascii="Times New Roman" w:hAnsi="Times New Roman" w:cs="Times New Roman"/>
          <w:color w:val="000000" w:themeColor="text1"/>
          <w:sz w:val="24"/>
          <w:szCs w:val="24"/>
        </w:rPr>
        <w:t xml:space="preserve"> Departemen Tanah, Fakultas Pertanian, Institut Pertanian Bogor. Bogor.</w:t>
      </w:r>
    </w:p>
    <w:p w:rsidR="00B15F5C" w:rsidRPr="00B15F5C" w:rsidRDefault="00B15F5C" w:rsidP="00B15F5C">
      <w:pPr>
        <w:spacing w:after="0" w:line="240" w:lineRule="auto"/>
        <w:ind w:left="851" w:hanging="851"/>
        <w:jc w:val="both"/>
        <w:rPr>
          <w:rFonts w:ascii="Times New Roman" w:hAnsi="Times New Roman" w:cs="Times New Roman"/>
          <w:color w:val="000000" w:themeColor="text1"/>
          <w:sz w:val="24"/>
          <w:szCs w:val="24"/>
        </w:rPr>
      </w:pPr>
      <w:proofErr w:type="gramStart"/>
      <w:r w:rsidRPr="00B15F5C">
        <w:rPr>
          <w:rFonts w:ascii="Times New Roman" w:hAnsi="Times New Roman" w:cs="Times New Roman"/>
          <w:color w:val="000000" w:themeColor="text1"/>
          <w:sz w:val="24"/>
          <w:szCs w:val="24"/>
        </w:rPr>
        <w:lastRenderedPageBreak/>
        <w:t>Sutanto.</w:t>
      </w:r>
      <w:proofErr w:type="gramEnd"/>
      <w:r w:rsidRPr="00B15F5C">
        <w:rPr>
          <w:rFonts w:ascii="Times New Roman" w:hAnsi="Times New Roman" w:cs="Times New Roman"/>
          <w:color w:val="000000" w:themeColor="text1"/>
          <w:sz w:val="24"/>
          <w:szCs w:val="24"/>
        </w:rPr>
        <w:t xml:space="preserve"> R. 2002.</w:t>
      </w:r>
      <w:r w:rsidRPr="00B15F5C">
        <w:rPr>
          <w:rFonts w:ascii="Times New Roman" w:hAnsi="Times New Roman" w:cs="Times New Roman"/>
          <w:i/>
          <w:iCs/>
          <w:color w:val="000000" w:themeColor="text1"/>
          <w:sz w:val="24"/>
          <w:szCs w:val="24"/>
        </w:rPr>
        <w:t xml:space="preserve"> Penerapan Pertanian Organik (Pemasyarakatan Pengembangannya)</w:t>
      </w:r>
      <w:r w:rsidRPr="00B15F5C">
        <w:rPr>
          <w:rFonts w:ascii="Times New Roman" w:hAnsi="Times New Roman" w:cs="Times New Roman"/>
          <w:color w:val="000000" w:themeColor="text1"/>
          <w:sz w:val="24"/>
          <w:szCs w:val="24"/>
        </w:rPr>
        <w:t>. Jakarta: Penerbit Kanisius.</w:t>
      </w:r>
    </w:p>
    <w:p w:rsidR="00B15F5C" w:rsidRPr="00B15F5C" w:rsidRDefault="00B15F5C" w:rsidP="00B15F5C">
      <w:pPr>
        <w:spacing w:after="0" w:line="240" w:lineRule="auto"/>
        <w:ind w:left="851" w:hanging="851"/>
        <w:jc w:val="both"/>
        <w:rPr>
          <w:rFonts w:ascii="Times New Roman" w:hAnsi="Times New Roman" w:cs="Times New Roman"/>
          <w:color w:val="000000" w:themeColor="text1"/>
          <w:sz w:val="24"/>
          <w:szCs w:val="24"/>
        </w:rPr>
      </w:pPr>
      <w:proofErr w:type="gramStart"/>
      <w:r w:rsidRPr="00B15F5C">
        <w:rPr>
          <w:rFonts w:ascii="Times New Roman" w:hAnsi="Times New Roman" w:cs="Times New Roman"/>
          <w:color w:val="000000" w:themeColor="text1"/>
          <w:sz w:val="24"/>
          <w:szCs w:val="24"/>
        </w:rPr>
        <w:t>Sutedjo.</w:t>
      </w:r>
      <w:proofErr w:type="gramEnd"/>
      <w:r w:rsidRPr="00B15F5C">
        <w:rPr>
          <w:rFonts w:ascii="Times New Roman" w:hAnsi="Times New Roman" w:cs="Times New Roman"/>
          <w:color w:val="000000" w:themeColor="text1"/>
          <w:sz w:val="24"/>
          <w:szCs w:val="24"/>
        </w:rPr>
        <w:t xml:space="preserve"> 2000. </w:t>
      </w:r>
      <w:r w:rsidRPr="00B15F5C">
        <w:rPr>
          <w:rFonts w:ascii="Times New Roman" w:hAnsi="Times New Roman" w:cs="Times New Roman"/>
          <w:i/>
          <w:color w:val="000000" w:themeColor="text1"/>
          <w:sz w:val="24"/>
          <w:szCs w:val="24"/>
        </w:rPr>
        <w:t>Pupuk dan Cara Pemupukan</w:t>
      </w:r>
      <w:r w:rsidRPr="00B15F5C">
        <w:rPr>
          <w:rFonts w:ascii="Times New Roman" w:hAnsi="Times New Roman" w:cs="Times New Roman"/>
          <w:color w:val="000000" w:themeColor="text1"/>
          <w:sz w:val="24"/>
          <w:szCs w:val="24"/>
        </w:rPr>
        <w:t>. Penerbit Rineka Cipta. Jakarta.</w:t>
      </w:r>
    </w:p>
    <w:p w:rsidR="00B15F5C" w:rsidRPr="00B15F5C" w:rsidRDefault="00B15F5C" w:rsidP="00B15F5C">
      <w:pPr>
        <w:autoSpaceDE w:val="0"/>
        <w:autoSpaceDN w:val="0"/>
        <w:adjustRightInd w:val="0"/>
        <w:spacing w:after="0" w:line="240" w:lineRule="auto"/>
        <w:ind w:left="851" w:hanging="851"/>
        <w:jc w:val="both"/>
        <w:rPr>
          <w:rFonts w:ascii="Times New Roman" w:hAnsi="Times New Roman" w:cs="Times New Roman"/>
          <w:color w:val="000000" w:themeColor="text1"/>
          <w:sz w:val="24"/>
          <w:szCs w:val="24"/>
        </w:rPr>
      </w:pPr>
      <w:r w:rsidRPr="00B15F5C">
        <w:rPr>
          <w:rFonts w:ascii="Times New Roman" w:hAnsi="Times New Roman" w:cs="Times New Roman"/>
          <w:color w:val="000000" w:themeColor="text1"/>
          <w:sz w:val="24"/>
          <w:szCs w:val="24"/>
          <w:lang w:val="id-ID"/>
        </w:rPr>
        <w:t>Sitompul dan Guritno, (</w:t>
      </w:r>
      <w:r w:rsidRPr="00B15F5C">
        <w:rPr>
          <w:rFonts w:ascii="Times New Roman" w:hAnsi="Times New Roman" w:cs="Times New Roman"/>
          <w:color w:val="000000" w:themeColor="text1"/>
          <w:sz w:val="24"/>
          <w:szCs w:val="24"/>
        </w:rPr>
        <w:t>200</w:t>
      </w:r>
      <w:r w:rsidRPr="00B15F5C">
        <w:rPr>
          <w:rFonts w:ascii="Times New Roman" w:hAnsi="Times New Roman" w:cs="Times New Roman"/>
          <w:color w:val="000000" w:themeColor="text1"/>
          <w:sz w:val="24"/>
          <w:szCs w:val="24"/>
          <w:lang w:val="id-ID"/>
        </w:rPr>
        <w:t xml:space="preserve">5), </w:t>
      </w:r>
      <w:r w:rsidRPr="00B15F5C">
        <w:rPr>
          <w:rFonts w:ascii="Times New Roman" w:hAnsi="Times New Roman" w:cs="Times New Roman"/>
          <w:bCs/>
          <w:i/>
          <w:color w:val="000000" w:themeColor="text1"/>
          <w:sz w:val="24"/>
          <w:szCs w:val="24"/>
          <w:lang w:val="id-ID"/>
        </w:rPr>
        <w:t>Analisi Pertumbuhan Tanaman</w:t>
      </w:r>
      <w:r w:rsidRPr="00B15F5C">
        <w:rPr>
          <w:rFonts w:ascii="Times New Roman" w:hAnsi="Times New Roman" w:cs="Times New Roman"/>
          <w:color w:val="000000" w:themeColor="text1"/>
          <w:sz w:val="24"/>
          <w:szCs w:val="24"/>
          <w:lang w:val="id-ID"/>
        </w:rPr>
        <w:t>, Gadjah</w:t>
      </w:r>
      <w:r w:rsidRPr="00B15F5C">
        <w:rPr>
          <w:rFonts w:ascii="Times New Roman" w:hAnsi="Times New Roman" w:cs="Times New Roman"/>
          <w:bCs/>
          <w:color w:val="000000" w:themeColor="text1"/>
          <w:sz w:val="24"/>
          <w:szCs w:val="24"/>
          <w:lang w:val="id-ID"/>
        </w:rPr>
        <w:t xml:space="preserve"> </w:t>
      </w:r>
      <w:r w:rsidRPr="00B15F5C">
        <w:rPr>
          <w:rFonts w:ascii="Times New Roman" w:hAnsi="Times New Roman" w:cs="Times New Roman"/>
          <w:color w:val="000000" w:themeColor="text1"/>
          <w:sz w:val="24"/>
          <w:szCs w:val="24"/>
          <w:lang w:val="id-ID"/>
        </w:rPr>
        <w:t>Mada University Press: Yogyakarta.</w:t>
      </w:r>
    </w:p>
    <w:p w:rsidR="00B15F5C" w:rsidRPr="00B15F5C" w:rsidRDefault="00B15F5C" w:rsidP="00B15F5C">
      <w:pPr>
        <w:spacing w:after="0" w:line="240" w:lineRule="auto"/>
        <w:ind w:left="851" w:hanging="851"/>
        <w:jc w:val="both"/>
        <w:rPr>
          <w:rFonts w:ascii="Times New Roman" w:hAnsi="Times New Roman" w:cs="Times New Roman"/>
          <w:bCs/>
          <w:color w:val="000000" w:themeColor="text1"/>
          <w:sz w:val="24"/>
          <w:szCs w:val="24"/>
        </w:rPr>
      </w:pPr>
      <w:proofErr w:type="gramStart"/>
      <w:r w:rsidRPr="00B15F5C">
        <w:rPr>
          <w:rFonts w:ascii="Times New Roman" w:hAnsi="Times New Roman" w:cs="Times New Roman"/>
          <w:bCs/>
          <w:color w:val="000000" w:themeColor="text1"/>
          <w:sz w:val="24"/>
          <w:szCs w:val="24"/>
        </w:rPr>
        <w:t>Singh, B., R. Kaur, and K. Singh.</w:t>
      </w:r>
      <w:proofErr w:type="gramEnd"/>
      <w:r w:rsidRPr="00B15F5C">
        <w:rPr>
          <w:rFonts w:ascii="Times New Roman" w:hAnsi="Times New Roman" w:cs="Times New Roman"/>
          <w:bCs/>
          <w:color w:val="000000" w:themeColor="text1"/>
          <w:sz w:val="24"/>
          <w:szCs w:val="24"/>
        </w:rPr>
        <w:t xml:space="preserve"> 2008</w:t>
      </w:r>
      <w:r w:rsidRPr="00B15F5C">
        <w:rPr>
          <w:rFonts w:ascii="Times New Roman" w:hAnsi="Times New Roman" w:cs="Times New Roman"/>
          <w:color w:val="000000" w:themeColor="text1"/>
          <w:sz w:val="24"/>
          <w:szCs w:val="24"/>
        </w:rPr>
        <w:t xml:space="preserve">. </w:t>
      </w:r>
      <w:r w:rsidRPr="00B15F5C">
        <w:rPr>
          <w:rFonts w:ascii="Times New Roman" w:hAnsi="Times New Roman" w:cs="Times New Roman"/>
          <w:i/>
          <w:color w:val="000000" w:themeColor="text1"/>
          <w:sz w:val="24"/>
          <w:szCs w:val="24"/>
        </w:rPr>
        <w:t xml:space="preserve">Characterization of Rhizobium Strain Isolated from the Roots of Trigonella foenumgraecum (fenugreek). </w:t>
      </w:r>
      <w:proofErr w:type="gramStart"/>
      <w:r w:rsidRPr="00B15F5C">
        <w:rPr>
          <w:rFonts w:ascii="Times New Roman" w:hAnsi="Times New Roman" w:cs="Times New Roman"/>
          <w:i/>
          <w:color w:val="000000" w:themeColor="text1"/>
          <w:sz w:val="24"/>
          <w:szCs w:val="24"/>
        </w:rPr>
        <w:t xml:space="preserve">African </w:t>
      </w:r>
      <w:r w:rsidRPr="00B15F5C">
        <w:rPr>
          <w:rFonts w:ascii="Times New Roman" w:hAnsi="Times New Roman" w:cs="Times New Roman"/>
          <w:i/>
          <w:iCs/>
          <w:color w:val="000000" w:themeColor="text1"/>
          <w:sz w:val="24"/>
          <w:szCs w:val="24"/>
        </w:rPr>
        <w:t>Journal of Biotechnology</w:t>
      </w:r>
      <w:r w:rsidRPr="00B15F5C">
        <w:rPr>
          <w:rFonts w:ascii="Times New Roman" w:hAnsi="Times New Roman" w:cs="Times New Roman"/>
          <w:iCs/>
          <w:color w:val="000000" w:themeColor="text1"/>
          <w:sz w:val="24"/>
          <w:szCs w:val="24"/>
        </w:rPr>
        <w:t>.</w:t>
      </w:r>
      <w:proofErr w:type="gramEnd"/>
      <w:r w:rsidRPr="00B15F5C">
        <w:rPr>
          <w:rFonts w:ascii="Times New Roman" w:hAnsi="Times New Roman" w:cs="Times New Roman"/>
          <w:iCs/>
          <w:color w:val="000000" w:themeColor="text1"/>
          <w:sz w:val="24"/>
          <w:szCs w:val="24"/>
        </w:rPr>
        <w:t xml:space="preserve"> 7 (20): 36713676.</w:t>
      </w:r>
    </w:p>
    <w:p w:rsidR="00B15F5C" w:rsidRPr="00B15F5C" w:rsidRDefault="00B15F5C" w:rsidP="00B15F5C">
      <w:pPr>
        <w:spacing w:after="0" w:line="240" w:lineRule="auto"/>
        <w:ind w:left="851" w:hanging="851"/>
        <w:jc w:val="both"/>
        <w:rPr>
          <w:rFonts w:ascii="Times New Roman" w:hAnsi="Times New Roman" w:cs="Times New Roman"/>
          <w:color w:val="000000" w:themeColor="text1"/>
          <w:sz w:val="24"/>
          <w:szCs w:val="24"/>
        </w:rPr>
      </w:pPr>
      <w:r w:rsidRPr="00B15F5C">
        <w:rPr>
          <w:rFonts w:ascii="Times New Roman" w:hAnsi="Times New Roman" w:cs="Times New Roman"/>
          <w:color w:val="000000" w:themeColor="text1"/>
          <w:sz w:val="24"/>
          <w:szCs w:val="24"/>
        </w:rPr>
        <w:t xml:space="preserve">Tenuta, M. 2006. </w:t>
      </w:r>
      <w:r w:rsidRPr="00B15F5C">
        <w:rPr>
          <w:rFonts w:ascii="Times New Roman" w:hAnsi="Times New Roman" w:cs="Times New Roman"/>
          <w:i/>
          <w:color w:val="000000" w:themeColor="text1"/>
          <w:sz w:val="24"/>
          <w:szCs w:val="24"/>
        </w:rPr>
        <w:t>Plant Growth Promoting Rhizobacteria: Prospects for Increasing Nutrient Acquisition and Disease Control</w:t>
      </w:r>
      <w:r w:rsidRPr="00B15F5C">
        <w:rPr>
          <w:rFonts w:ascii="Times New Roman" w:hAnsi="Times New Roman" w:cs="Times New Roman"/>
          <w:color w:val="000000" w:themeColor="text1"/>
          <w:sz w:val="24"/>
          <w:szCs w:val="24"/>
        </w:rPr>
        <w:t xml:space="preserve">. </w:t>
      </w:r>
      <w:proofErr w:type="gramStart"/>
      <w:r w:rsidRPr="00B15F5C">
        <w:rPr>
          <w:rFonts w:ascii="Times New Roman" w:hAnsi="Times New Roman" w:cs="Times New Roman"/>
          <w:color w:val="000000" w:themeColor="text1"/>
          <w:sz w:val="24"/>
          <w:szCs w:val="24"/>
        </w:rPr>
        <w:t>Department of Soil Science, University of Manitoba.</w:t>
      </w:r>
      <w:proofErr w:type="gramEnd"/>
      <w:r w:rsidRPr="00B15F5C">
        <w:rPr>
          <w:rFonts w:ascii="Times New Roman" w:hAnsi="Times New Roman" w:cs="Times New Roman"/>
          <w:color w:val="000000" w:themeColor="text1"/>
          <w:sz w:val="24"/>
          <w:szCs w:val="24"/>
        </w:rPr>
        <w:t xml:space="preserve"> </w:t>
      </w:r>
      <w:hyperlink r:id="rId16" w:history="1">
        <w:r w:rsidRPr="00B15F5C">
          <w:rPr>
            <w:rFonts w:ascii="Times New Roman" w:hAnsi="Times New Roman" w:cs="Times New Roman"/>
            <w:color w:val="000000" w:themeColor="text1"/>
            <w:sz w:val="24"/>
          </w:rPr>
          <w:t>tenutam@ms.umanitoba.ca</w:t>
        </w:r>
      </w:hyperlink>
      <w:r w:rsidRPr="00B15F5C">
        <w:rPr>
          <w:rFonts w:ascii="Times New Roman" w:hAnsi="Times New Roman" w:cs="Times New Roman"/>
          <w:color w:val="000000" w:themeColor="text1"/>
          <w:sz w:val="24"/>
          <w:szCs w:val="24"/>
        </w:rPr>
        <w:t>.</w:t>
      </w:r>
    </w:p>
    <w:p w:rsidR="00B15F5C" w:rsidRPr="00B15F5C" w:rsidRDefault="00B15F5C" w:rsidP="00B15F5C">
      <w:pPr>
        <w:spacing w:after="0" w:line="240" w:lineRule="auto"/>
        <w:ind w:left="851" w:hanging="851"/>
        <w:jc w:val="both"/>
        <w:rPr>
          <w:rFonts w:ascii="Times New Roman" w:hAnsi="Times New Roman" w:cs="Times New Roman"/>
          <w:bCs/>
          <w:color w:val="000000" w:themeColor="text1"/>
          <w:sz w:val="24"/>
          <w:szCs w:val="24"/>
        </w:rPr>
      </w:pPr>
      <w:r w:rsidRPr="00B15F5C">
        <w:rPr>
          <w:rFonts w:ascii="Times New Roman" w:hAnsi="Times New Roman" w:cs="Times New Roman"/>
          <w:bCs/>
          <w:color w:val="000000" w:themeColor="text1"/>
          <w:sz w:val="24"/>
          <w:szCs w:val="24"/>
        </w:rPr>
        <w:t xml:space="preserve">Triadiati, Nisa R, dan Yoan R. 2013. </w:t>
      </w:r>
      <w:proofErr w:type="gramStart"/>
      <w:r w:rsidRPr="00B15F5C">
        <w:rPr>
          <w:rFonts w:ascii="Times New Roman" w:hAnsi="Times New Roman" w:cs="Times New Roman"/>
          <w:i/>
          <w:color w:val="000000" w:themeColor="text1"/>
          <w:sz w:val="24"/>
          <w:szCs w:val="24"/>
        </w:rPr>
        <w:t xml:space="preserve">Respon Pertumbunan Tanaman Kedelai terhadap </w:t>
      </w:r>
      <w:r w:rsidRPr="00B15F5C">
        <w:rPr>
          <w:rFonts w:ascii="Times New Roman" w:hAnsi="Times New Roman" w:cs="Times New Roman"/>
          <w:i/>
          <w:iCs/>
          <w:color w:val="000000" w:themeColor="text1"/>
          <w:sz w:val="24"/>
          <w:szCs w:val="24"/>
        </w:rPr>
        <w:t xml:space="preserve">Bradyrhizobium japonicum </w:t>
      </w:r>
      <w:r w:rsidRPr="00B15F5C">
        <w:rPr>
          <w:rFonts w:ascii="Times New Roman" w:hAnsi="Times New Roman" w:cs="Times New Roman"/>
          <w:i/>
          <w:color w:val="000000" w:themeColor="text1"/>
          <w:sz w:val="24"/>
          <w:szCs w:val="24"/>
        </w:rPr>
        <w:t>Toleran Masam dan Pemberian Pupuk di Tanah Masam</w:t>
      </w:r>
      <w:r w:rsidRPr="00B15F5C">
        <w:rPr>
          <w:rFonts w:ascii="Times New Roman" w:hAnsi="Times New Roman" w:cs="Times New Roman"/>
          <w:color w:val="000000" w:themeColor="text1"/>
          <w:sz w:val="24"/>
          <w:szCs w:val="24"/>
        </w:rPr>
        <w:t>.</w:t>
      </w:r>
      <w:proofErr w:type="gramEnd"/>
      <w:r w:rsidRPr="00B15F5C">
        <w:rPr>
          <w:rFonts w:ascii="Times New Roman" w:hAnsi="Times New Roman" w:cs="Times New Roman"/>
          <w:color w:val="000000" w:themeColor="text1"/>
          <w:sz w:val="24"/>
          <w:szCs w:val="24"/>
        </w:rPr>
        <w:t xml:space="preserve"> </w:t>
      </w:r>
      <w:proofErr w:type="gramStart"/>
      <w:r w:rsidRPr="00B15F5C">
        <w:rPr>
          <w:rFonts w:ascii="Times New Roman" w:hAnsi="Times New Roman" w:cs="Times New Roman"/>
          <w:iCs/>
          <w:color w:val="000000" w:themeColor="text1"/>
          <w:sz w:val="24"/>
          <w:szCs w:val="24"/>
        </w:rPr>
        <w:t>Agron.</w:t>
      </w:r>
      <w:proofErr w:type="gramEnd"/>
      <w:r w:rsidRPr="00B15F5C">
        <w:rPr>
          <w:rFonts w:ascii="Times New Roman" w:hAnsi="Times New Roman" w:cs="Times New Roman"/>
          <w:iCs/>
          <w:color w:val="000000" w:themeColor="text1"/>
          <w:sz w:val="24"/>
          <w:szCs w:val="24"/>
        </w:rPr>
        <w:t xml:space="preserve"> Indonesia</w:t>
      </w:r>
      <w:r w:rsidRPr="00B15F5C">
        <w:rPr>
          <w:rFonts w:ascii="Times New Roman" w:hAnsi="Times New Roman" w:cs="Times New Roman"/>
          <w:color w:val="000000" w:themeColor="text1"/>
          <w:sz w:val="24"/>
          <w:szCs w:val="24"/>
        </w:rPr>
        <w:t>. 41 (1): 24–31</w:t>
      </w:r>
    </w:p>
    <w:p w:rsidR="004C4835" w:rsidRDefault="004C4835" w:rsidP="00B15F5C">
      <w:pPr>
        <w:spacing w:after="0" w:line="240" w:lineRule="auto"/>
        <w:ind w:left="851" w:hanging="851"/>
        <w:jc w:val="both"/>
        <w:rPr>
          <w:rFonts w:ascii="Times New Roman" w:hAnsi="Times New Roman" w:cs="Times New Roman"/>
          <w:color w:val="000000" w:themeColor="text1"/>
          <w:sz w:val="24"/>
          <w:szCs w:val="24"/>
        </w:rPr>
      </w:pPr>
      <w:bookmarkStart w:id="0" w:name="_GoBack"/>
      <w:bookmarkEnd w:id="0"/>
    </w:p>
    <w:p w:rsidR="00B15F5C" w:rsidRPr="00B15F5C" w:rsidRDefault="00B15F5C" w:rsidP="00B15F5C">
      <w:pPr>
        <w:spacing w:after="0" w:line="240" w:lineRule="auto"/>
        <w:ind w:left="851" w:hanging="851"/>
        <w:jc w:val="both"/>
        <w:rPr>
          <w:color w:val="000000" w:themeColor="text1"/>
        </w:rPr>
      </w:pPr>
      <w:proofErr w:type="gramStart"/>
      <w:r w:rsidRPr="00B15F5C">
        <w:rPr>
          <w:rFonts w:ascii="Times New Roman" w:hAnsi="Times New Roman" w:cs="Times New Roman"/>
          <w:color w:val="000000" w:themeColor="text1"/>
          <w:sz w:val="24"/>
          <w:szCs w:val="24"/>
        </w:rPr>
        <w:t>Wahyudi, A.T. 2009.</w:t>
      </w:r>
      <w:proofErr w:type="gramEnd"/>
      <w:r w:rsidRPr="00B15F5C">
        <w:rPr>
          <w:rFonts w:ascii="Times New Roman" w:hAnsi="Times New Roman" w:cs="Times New Roman"/>
          <w:color w:val="000000" w:themeColor="text1"/>
          <w:sz w:val="24"/>
          <w:szCs w:val="24"/>
        </w:rPr>
        <w:t xml:space="preserve"> </w:t>
      </w:r>
      <w:r w:rsidRPr="00B15F5C">
        <w:rPr>
          <w:rFonts w:ascii="Times New Roman" w:hAnsi="Times New Roman" w:cs="Times New Roman"/>
          <w:i/>
          <w:color w:val="000000" w:themeColor="text1"/>
          <w:sz w:val="24"/>
          <w:szCs w:val="24"/>
        </w:rPr>
        <w:t xml:space="preserve">Rhizobacteria Pemacu Pertumbuhan </w:t>
      </w:r>
      <w:proofErr w:type="gramStart"/>
      <w:r w:rsidRPr="00B15F5C">
        <w:rPr>
          <w:rFonts w:ascii="Times New Roman" w:hAnsi="Times New Roman" w:cs="Times New Roman"/>
          <w:i/>
          <w:color w:val="000000" w:themeColor="text1"/>
          <w:sz w:val="24"/>
          <w:szCs w:val="24"/>
        </w:rPr>
        <w:t>Tanaman :</w:t>
      </w:r>
      <w:proofErr w:type="gramEnd"/>
      <w:r w:rsidRPr="00B15F5C">
        <w:rPr>
          <w:rFonts w:ascii="Times New Roman" w:hAnsi="Times New Roman" w:cs="Times New Roman"/>
          <w:i/>
          <w:color w:val="000000" w:themeColor="text1"/>
          <w:sz w:val="24"/>
          <w:szCs w:val="24"/>
        </w:rPr>
        <w:t xml:space="preserve"> Prospeknya sebagai Agen Biostimulator &amp; Biokontrol</w:t>
      </w:r>
      <w:r w:rsidRPr="00B15F5C">
        <w:rPr>
          <w:rFonts w:ascii="Times New Roman" w:hAnsi="Times New Roman" w:cs="Times New Roman"/>
          <w:color w:val="000000" w:themeColor="text1"/>
          <w:sz w:val="24"/>
          <w:szCs w:val="24"/>
        </w:rPr>
        <w:t xml:space="preserve">. </w:t>
      </w:r>
      <w:proofErr w:type="gramStart"/>
      <w:r w:rsidRPr="00B15F5C">
        <w:rPr>
          <w:rFonts w:ascii="Times New Roman" w:hAnsi="Times New Roman" w:cs="Times New Roman"/>
          <w:color w:val="000000" w:themeColor="text1"/>
          <w:sz w:val="24"/>
          <w:szCs w:val="24"/>
        </w:rPr>
        <w:t>Nano Indonesia.</w:t>
      </w:r>
      <w:proofErr w:type="gramEnd"/>
      <w:r w:rsidRPr="00B15F5C">
        <w:rPr>
          <w:rFonts w:ascii="Times New Roman" w:hAnsi="Times New Roman" w:cs="Times New Roman"/>
          <w:color w:val="000000" w:themeColor="text1"/>
          <w:sz w:val="24"/>
          <w:szCs w:val="24"/>
        </w:rPr>
        <w:t xml:space="preserve"> </w:t>
      </w:r>
      <w:hyperlink r:id="rId17" w:history="1">
        <w:r w:rsidRPr="00B15F5C">
          <w:rPr>
            <w:rFonts w:ascii="Times New Roman" w:hAnsi="Times New Roman" w:cs="Times New Roman"/>
            <w:color w:val="000000" w:themeColor="text1"/>
            <w:sz w:val="24"/>
          </w:rPr>
          <w:t>www.nuance.com</w:t>
        </w:r>
      </w:hyperlink>
    </w:p>
    <w:p w:rsidR="00B15F5C" w:rsidRPr="00B15F5C" w:rsidRDefault="00B15F5C" w:rsidP="00B15F5C">
      <w:pPr>
        <w:spacing w:after="0" w:line="240" w:lineRule="auto"/>
        <w:ind w:left="851" w:hanging="851"/>
        <w:jc w:val="both"/>
        <w:rPr>
          <w:rFonts w:ascii="Times New Roman" w:hAnsi="Times New Roman" w:cs="Times New Roman"/>
          <w:color w:val="000000" w:themeColor="text1"/>
          <w:sz w:val="24"/>
          <w:szCs w:val="24"/>
        </w:rPr>
      </w:pPr>
      <w:r w:rsidRPr="00B15F5C">
        <w:rPr>
          <w:rFonts w:ascii="Times New Roman" w:hAnsi="Times New Roman" w:cs="Times New Roman"/>
          <w:color w:val="000000" w:themeColor="text1"/>
          <w:sz w:val="24"/>
          <w:szCs w:val="24"/>
        </w:rPr>
        <w:t xml:space="preserve">Wiguna, J. 2011. </w:t>
      </w:r>
      <w:proofErr w:type="gramStart"/>
      <w:r w:rsidRPr="00B15F5C">
        <w:rPr>
          <w:rFonts w:ascii="Times New Roman" w:hAnsi="Times New Roman" w:cs="Times New Roman"/>
          <w:i/>
          <w:iCs/>
          <w:color w:val="000000" w:themeColor="text1"/>
          <w:sz w:val="24"/>
          <w:szCs w:val="24"/>
        </w:rPr>
        <w:t xml:space="preserve">Pengaruh Konsentrasi Pupuk Organik Cair Urin Kelinci dan Macam Pengajiran Terhadap Pertumbuhan dan Hasil </w:t>
      </w:r>
      <w:r w:rsidRPr="00B15F5C">
        <w:rPr>
          <w:rFonts w:ascii="Times New Roman" w:hAnsi="Times New Roman" w:cs="Times New Roman"/>
          <w:i/>
          <w:iCs/>
          <w:color w:val="000000" w:themeColor="text1"/>
          <w:sz w:val="24"/>
          <w:szCs w:val="24"/>
        </w:rPr>
        <w:lastRenderedPageBreak/>
        <w:t>Tanaman Mentimun (Cucumis sativus L.)</w:t>
      </w:r>
      <w:proofErr w:type="gramEnd"/>
      <w:r w:rsidRPr="00B15F5C">
        <w:rPr>
          <w:rFonts w:ascii="Times New Roman" w:hAnsi="Times New Roman" w:cs="Times New Roman"/>
          <w:i/>
          <w:iCs/>
          <w:color w:val="000000" w:themeColor="text1"/>
          <w:sz w:val="24"/>
          <w:szCs w:val="24"/>
        </w:rPr>
        <w:t xml:space="preserve"> </w:t>
      </w:r>
      <w:proofErr w:type="gramStart"/>
      <w:r w:rsidRPr="00B15F5C">
        <w:rPr>
          <w:rFonts w:ascii="Times New Roman" w:hAnsi="Times New Roman" w:cs="Times New Roman"/>
          <w:i/>
          <w:iCs/>
          <w:color w:val="000000" w:themeColor="text1"/>
          <w:sz w:val="24"/>
          <w:szCs w:val="24"/>
        </w:rPr>
        <w:t>Varietas Bella F1.</w:t>
      </w:r>
      <w:r w:rsidRPr="00B15F5C">
        <w:rPr>
          <w:rFonts w:ascii="Times New Roman" w:hAnsi="Times New Roman" w:cs="Times New Roman"/>
          <w:color w:val="000000" w:themeColor="text1"/>
          <w:sz w:val="24"/>
          <w:szCs w:val="24"/>
        </w:rPr>
        <w:t>Skripsi.</w:t>
      </w:r>
      <w:proofErr w:type="gramEnd"/>
      <w:r w:rsidRPr="00B15F5C">
        <w:rPr>
          <w:rFonts w:ascii="Times New Roman" w:hAnsi="Times New Roman" w:cs="Times New Roman"/>
          <w:color w:val="000000" w:themeColor="text1"/>
          <w:sz w:val="24"/>
          <w:szCs w:val="24"/>
        </w:rPr>
        <w:t xml:space="preserve"> Universitas Winaya Mukti. Bandung</w:t>
      </w:r>
    </w:p>
    <w:p w:rsidR="00B15F5C" w:rsidRPr="00B15F5C" w:rsidRDefault="00B15F5C" w:rsidP="00B15F5C">
      <w:pPr>
        <w:spacing w:after="0" w:line="240" w:lineRule="auto"/>
        <w:ind w:left="851" w:hanging="851"/>
        <w:jc w:val="both"/>
        <w:rPr>
          <w:rFonts w:ascii="Times New Roman" w:hAnsi="Times New Roman" w:cs="Times New Roman"/>
          <w:color w:val="000000" w:themeColor="text1"/>
          <w:sz w:val="24"/>
          <w:szCs w:val="24"/>
        </w:rPr>
      </w:pPr>
      <w:r w:rsidRPr="00B15F5C">
        <w:rPr>
          <w:rFonts w:ascii="Times New Roman" w:hAnsi="Times New Roman" w:cs="Times New Roman"/>
          <w:color w:val="000000" w:themeColor="text1"/>
          <w:sz w:val="24"/>
          <w:szCs w:val="24"/>
        </w:rPr>
        <w:t xml:space="preserve">Yolanda, E.M.G., D.J. Hernandez, C.A. Hernandez, M.A.M. Esparza, M.B. Cristales, L.F. Ramirez, R.D.M. Contreras dan J.M. Rojas. 2011. Growth Response of Maize Plantlets Inoculated with </w:t>
      </w:r>
      <w:r w:rsidRPr="00B15F5C">
        <w:rPr>
          <w:rFonts w:ascii="Times New Roman" w:hAnsi="Times New Roman" w:cs="Times New Roman"/>
          <w:i/>
          <w:iCs/>
          <w:color w:val="000000" w:themeColor="text1"/>
          <w:sz w:val="24"/>
          <w:szCs w:val="24"/>
        </w:rPr>
        <w:t xml:space="preserve">Enterobacter </w:t>
      </w:r>
      <w:r w:rsidRPr="00B15F5C">
        <w:rPr>
          <w:rFonts w:ascii="Times New Roman" w:hAnsi="Times New Roman" w:cs="Times New Roman"/>
          <w:color w:val="000000" w:themeColor="text1"/>
          <w:sz w:val="24"/>
          <w:szCs w:val="24"/>
        </w:rPr>
        <w:t xml:space="preserve">spp., as a Model for Alternative Agriculture. Revista Argentina de Microbiología. </w:t>
      </w:r>
      <w:proofErr w:type="gramStart"/>
      <w:r w:rsidRPr="00B15F5C">
        <w:rPr>
          <w:rFonts w:ascii="Times New Roman" w:hAnsi="Times New Roman" w:cs="Times New Roman"/>
          <w:color w:val="000000" w:themeColor="text1"/>
          <w:sz w:val="24"/>
          <w:szCs w:val="24"/>
        </w:rPr>
        <w:t>Vol.4(</w:t>
      </w:r>
      <w:proofErr w:type="gramEnd"/>
      <w:r w:rsidRPr="00B15F5C">
        <w:rPr>
          <w:rFonts w:ascii="Times New Roman" w:hAnsi="Times New Roman" w:cs="Times New Roman"/>
          <w:color w:val="000000" w:themeColor="text1"/>
          <w:sz w:val="24"/>
          <w:szCs w:val="24"/>
        </w:rPr>
        <w:t xml:space="preserve">3). </w:t>
      </w:r>
      <w:proofErr w:type="gramStart"/>
      <w:r w:rsidRPr="00B15F5C">
        <w:rPr>
          <w:rFonts w:ascii="Times New Roman" w:hAnsi="Times New Roman" w:cs="Times New Roman"/>
          <w:color w:val="000000" w:themeColor="text1"/>
          <w:sz w:val="24"/>
          <w:szCs w:val="24"/>
        </w:rPr>
        <w:t>P :</w:t>
      </w:r>
      <w:proofErr w:type="gramEnd"/>
      <w:r w:rsidRPr="00B15F5C">
        <w:rPr>
          <w:rFonts w:ascii="Times New Roman" w:hAnsi="Times New Roman" w:cs="Times New Roman"/>
          <w:color w:val="000000" w:themeColor="text1"/>
          <w:sz w:val="24"/>
          <w:szCs w:val="24"/>
        </w:rPr>
        <w:t xml:space="preserve"> 287-293</w:t>
      </w:r>
    </w:p>
    <w:p w:rsidR="0040585E" w:rsidRPr="004C4835" w:rsidRDefault="00B15F5C" w:rsidP="004C4835">
      <w:pPr>
        <w:spacing w:after="0" w:line="240" w:lineRule="auto"/>
        <w:ind w:left="851" w:hanging="851"/>
        <w:contextualSpacing/>
        <w:jc w:val="both"/>
        <w:rPr>
          <w:rFonts w:ascii="Times New Roman" w:hAnsi="Times New Roman" w:cs="Times New Roman"/>
          <w:bCs/>
          <w:color w:val="000000"/>
          <w:sz w:val="24"/>
          <w:szCs w:val="24"/>
        </w:rPr>
      </w:pPr>
      <w:proofErr w:type="gramStart"/>
      <w:r w:rsidRPr="00B15F5C">
        <w:rPr>
          <w:rFonts w:ascii="Times New Roman" w:hAnsi="Times New Roman" w:cs="Times New Roman"/>
          <w:color w:val="000000" w:themeColor="text1"/>
          <w:sz w:val="24"/>
          <w:szCs w:val="24"/>
        </w:rPr>
        <w:t>Zulkarnain.</w:t>
      </w:r>
      <w:proofErr w:type="gramEnd"/>
      <w:r w:rsidRPr="00B15F5C">
        <w:rPr>
          <w:rFonts w:ascii="Times New Roman" w:hAnsi="Times New Roman" w:cs="Times New Roman"/>
          <w:color w:val="000000" w:themeColor="text1"/>
          <w:sz w:val="24"/>
          <w:szCs w:val="24"/>
        </w:rPr>
        <w:t xml:space="preserve"> 2009. </w:t>
      </w:r>
      <w:r w:rsidRPr="00B15F5C">
        <w:rPr>
          <w:rFonts w:ascii="Times New Roman" w:hAnsi="Times New Roman" w:cs="Times New Roman"/>
          <w:i/>
          <w:iCs/>
          <w:color w:val="000000" w:themeColor="text1"/>
          <w:sz w:val="24"/>
          <w:szCs w:val="24"/>
        </w:rPr>
        <w:t>Dasar-dasar Holtikultura</w:t>
      </w:r>
      <w:r w:rsidRPr="00B15F5C">
        <w:rPr>
          <w:rFonts w:ascii="Times New Roman" w:hAnsi="Times New Roman" w:cs="Times New Roman"/>
          <w:color w:val="000000" w:themeColor="text1"/>
          <w:sz w:val="24"/>
          <w:szCs w:val="24"/>
        </w:rPr>
        <w:t>. Penerbit PT. Bumi Aksara, Jakarta.</w:t>
      </w:r>
    </w:p>
    <w:sectPr w:rsidR="0040585E" w:rsidRPr="004C4835" w:rsidSect="004C4835">
      <w:type w:val="continuous"/>
      <w:pgSz w:w="12191" w:h="16840" w:code="9"/>
      <w:pgMar w:top="2268" w:right="1701" w:bottom="1701" w:left="2268" w:header="720" w:footer="720"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77C" w:rsidRDefault="0033777C" w:rsidP="00FA5E53">
      <w:pPr>
        <w:spacing w:after="0" w:line="240" w:lineRule="auto"/>
      </w:pPr>
      <w:r>
        <w:separator/>
      </w:r>
    </w:p>
  </w:endnote>
  <w:endnote w:type="continuationSeparator" w:id="0">
    <w:p w:rsidR="0033777C" w:rsidRDefault="0033777C" w:rsidP="00FA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835" w:rsidRPr="008E4134" w:rsidRDefault="004C4835" w:rsidP="002B7CDC">
    <w:pPr>
      <w:pStyle w:val="Footer"/>
      <w:tabs>
        <w:tab w:val="clear" w:pos="9360"/>
        <w:tab w:val="left" w:pos="7088"/>
      </w:tabs>
      <w:rPr>
        <w:rFonts w:asciiTheme="majorBidi" w:hAnsiTheme="majorBidi" w:cstheme="majorBidi"/>
        <w:szCs w:val="24"/>
      </w:rPr>
    </w:pPr>
    <w:r w:rsidRPr="004C4A50">
      <w:rPr>
        <w:rFonts w:asciiTheme="majorBidi" w:hAnsiTheme="majorBidi" w:cstheme="majorBidi"/>
        <w:b/>
        <w:i/>
        <w:sz w:val="24"/>
        <w:szCs w:val="24"/>
      </w:rPr>
      <w:t xml:space="preserve">Agrotropika Hayati Vol. 4. No. </w:t>
    </w:r>
    <w:r w:rsidR="002B7CDC">
      <w:rPr>
        <w:rFonts w:asciiTheme="majorBidi" w:hAnsiTheme="majorBidi" w:cstheme="majorBidi"/>
        <w:b/>
        <w:i/>
        <w:sz w:val="24"/>
        <w:szCs w:val="24"/>
      </w:rPr>
      <w:t>2</w:t>
    </w:r>
    <w:r w:rsidRPr="004C4A50">
      <w:rPr>
        <w:rFonts w:asciiTheme="majorBidi" w:hAnsiTheme="majorBidi" w:cstheme="majorBidi"/>
        <w:b/>
        <w:i/>
        <w:sz w:val="24"/>
        <w:szCs w:val="24"/>
      </w:rPr>
      <w:t xml:space="preserve"> </w:t>
    </w:r>
    <w:r w:rsidR="002B7CDC">
      <w:rPr>
        <w:rFonts w:asciiTheme="majorBidi" w:hAnsiTheme="majorBidi" w:cstheme="majorBidi"/>
        <w:b/>
        <w:i/>
        <w:sz w:val="24"/>
        <w:szCs w:val="24"/>
      </w:rPr>
      <w:t>Mei</w:t>
    </w:r>
    <w:r w:rsidRPr="004C4A50">
      <w:rPr>
        <w:rFonts w:asciiTheme="majorBidi" w:hAnsiTheme="majorBidi" w:cstheme="majorBidi"/>
        <w:b/>
        <w:i/>
        <w:sz w:val="24"/>
        <w:szCs w:val="24"/>
      </w:rPr>
      <w:t xml:space="preserve"> 2017</w:t>
    </w:r>
    <w:r w:rsidR="002B7CDC">
      <w:rPr>
        <w:rFonts w:asciiTheme="majorBidi" w:hAnsiTheme="majorBidi" w:cstheme="majorBidi"/>
        <w:sz w:val="24"/>
        <w:szCs w:val="24"/>
      </w:rPr>
      <w:tab/>
      <w:t xml:space="preserve">    </w:t>
    </w:r>
    <w:r w:rsidR="002B7CDC">
      <w:rPr>
        <w:rFonts w:asciiTheme="majorBidi" w:hAnsiTheme="majorBidi" w:cstheme="majorBidi"/>
        <w:sz w:val="24"/>
        <w:szCs w:val="24"/>
      </w:rPr>
      <w:tab/>
    </w:r>
    <w:r w:rsidR="002B7CDC">
      <w:rPr>
        <w:rFonts w:asciiTheme="majorBidi" w:hAnsiTheme="majorBidi" w:cstheme="majorBidi"/>
        <w:sz w:val="24"/>
        <w:szCs w:val="24"/>
      </w:rPr>
      <w:tab/>
    </w:r>
    <w:r w:rsidRPr="004C4A50">
      <w:rPr>
        <w:rFonts w:asciiTheme="majorBidi" w:hAnsiTheme="majorBidi" w:cstheme="majorBidi"/>
        <w:sz w:val="24"/>
        <w:szCs w:val="24"/>
      </w:rPr>
      <w:t xml:space="preserve">Page | </w:t>
    </w:r>
    <w:r w:rsidRPr="004C4A50">
      <w:rPr>
        <w:rFonts w:asciiTheme="majorBidi" w:hAnsiTheme="majorBidi" w:cstheme="majorBidi"/>
        <w:sz w:val="24"/>
        <w:szCs w:val="24"/>
      </w:rPr>
      <w:fldChar w:fldCharType="begin"/>
    </w:r>
    <w:r w:rsidRPr="004C4A50">
      <w:rPr>
        <w:rFonts w:asciiTheme="majorBidi" w:hAnsiTheme="majorBidi" w:cstheme="majorBidi"/>
        <w:sz w:val="24"/>
        <w:szCs w:val="24"/>
      </w:rPr>
      <w:instrText xml:space="preserve"> PAGE   \* MERGEFORMAT </w:instrText>
    </w:r>
    <w:r w:rsidRPr="004C4A50">
      <w:rPr>
        <w:rFonts w:asciiTheme="majorBidi" w:hAnsiTheme="majorBidi" w:cstheme="majorBidi"/>
        <w:sz w:val="24"/>
        <w:szCs w:val="24"/>
      </w:rPr>
      <w:fldChar w:fldCharType="separate"/>
    </w:r>
    <w:r w:rsidR="00692A39" w:rsidRPr="00692A39">
      <w:rPr>
        <w:rFonts w:asciiTheme="majorBidi" w:hAnsiTheme="majorBidi" w:cstheme="majorBidi"/>
        <w:noProof/>
        <w:szCs w:val="24"/>
      </w:rPr>
      <w:t>128</w:t>
    </w:r>
    <w:r w:rsidRPr="004C4A50">
      <w:rPr>
        <w:rFonts w:asciiTheme="majorBidi" w:hAnsiTheme="majorBidi" w:cstheme="majorBidi"/>
        <w:noProof/>
        <w:sz w:val="24"/>
        <w:szCs w:val="24"/>
      </w:rPr>
      <w:fldChar w:fldCharType="end"/>
    </w:r>
  </w:p>
  <w:p w:rsidR="004C4835" w:rsidRDefault="004C48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835" w:rsidRPr="004C4835" w:rsidRDefault="004C4835" w:rsidP="002B7CDC">
    <w:pPr>
      <w:pStyle w:val="Footer"/>
      <w:tabs>
        <w:tab w:val="clear" w:pos="9360"/>
        <w:tab w:val="left" w:pos="7088"/>
      </w:tabs>
      <w:rPr>
        <w:rFonts w:asciiTheme="majorBidi" w:hAnsiTheme="majorBidi" w:cstheme="majorBidi"/>
        <w:szCs w:val="24"/>
      </w:rPr>
    </w:pPr>
    <w:r w:rsidRPr="004C4A50">
      <w:rPr>
        <w:rFonts w:asciiTheme="majorBidi" w:hAnsiTheme="majorBidi" w:cstheme="majorBidi"/>
        <w:b/>
        <w:i/>
        <w:sz w:val="24"/>
        <w:szCs w:val="24"/>
      </w:rPr>
      <w:t xml:space="preserve">Agrotropika Hayati Vol. 4. No. </w:t>
    </w:r>
    <w:r w:rsidR="002B7CDC">
      <w:rPr>
        <w:rFonts w:asciiTheme="majorBidi" w:hAnsiTheme="majorBidi" w:cstheme="majorBidi"/>
        <w:b/>
        <w:i/>
        <w:sz w:val="24"/>
        <w:szCs w:val="24"/>
      </w:rPr>
      <w:t>2</w:t>
    </w:r>
    <w:r w:rsidRPr="004C4A50">
      <w:rPr>
        <w:rFonts w:asciiTheme="majorBidi" w:hAnsiTheme="majorBidi" w:cstheme="majorBidi"/>
        <w:b/>
        <w:i/>
        <w:sz w:val="24"/>
        <w:szCs w:val="24"/>
      </w:rPr>
      <w:t xml:space="preserve"> </w:t>
    </w:r>
    <w:r w:rsidR="002B7CDC">
      <w:rPr>
        <w:rFonts w:asciiTheme="majorBidi" w:hAnsiTheme="majorBidi" w:cstheme="majorBidi"/>
        <w:b/>
        <w:i/>
        <w:sz w:val="24"/>
        <w:szCs w:val="24"/>
      </w:rPr>
      <w:t>Mei</w:t>
    </w:r>
    <w:r w:rsidRPr="004C4A50">
      <w:rPr>
        <w:rFonts w:asciiTheme="majorBidi" w:hAnsiTheme="majorBidi" w:cstheme="majorBidi"/>
        <w:b/>
        <w:i/>
        <w:sz w:val="24"/>
        <w:szCs w:val="24"/>
      </w:rPr>
      <w:t xml:space="preserve"> 2017</w:t>
    </w:r>
    <w:r w:rsidR="002B7CDC">
      <w:rPr>
        <w:rFonts w:asciiTheme="majorBidi" w:hAnsiTheme="majorBidi" w:cstheme="majorBidi"/>
        <w:sz w:val="24"/>
        <w:szCs w:val="24"/>
      </w:rPr>
      <w:tab/>
      <w:t xml:space="preserve">    </w:t>
    </w:r>
    <w:r w:rsidR="002B7CDC">
      <w:rPr>
        <w:rFonts w:asciiTheme="majorBidi" w:hAnsiTheme="majorBidi" w:cstheme="majorBidi"/>
        <w:sz w:val="24"/>
        <w:szCs w:val="24"/>
      </w:rPr>
      <w:tab/>
    </w:r>
    <w:r w:rsidRPr="004C4A50">
      <w:rPr>
        <w:rFonts w:asciiTheme="majorBidi" w:hAnsiTheme="majorBidi" w:cstheme="majorBidi"/>
        <w:sz w:val="24"/>
        <w:szCs w:val="24"/>
      </w:rPr>
      <w:t xml:space="preserve">Page | </w:t>
    </w:r>
    <w:r w:rsidRPr="004C4A50">
      <w:rPr>
        <w:rFonts w:asciiTheme="majorBidi" w:hAnsiTheme="majorBidi" w:cstheme="majorBidi"/>
        <w:sz w:val="24"/>
        <w:szCs w:val="24"/>
      </w:rPr>
      <w:fldChar w:fldCharType="begin"/>
    </w:r>
    <w:r w:rsidRPr="004C4A50">
      <w:rPr>
        <w:rFonts w:asciiTheme="majorBidi" w:hAnsiTheme="majorBidi" w:cstheme="majorBidi"/>
        <w:sz w:val="24"/>
        <w:szCs w:val="24"/>
      </w:rPr>
      <w:instrText xml:space="preserve"> PAGE   \* MERGEFORMAT </w:instrText>
    </w:r>
    <w:r w:rsidRPr="004C4A50">
      <w:rPr>
        <w:rFonts w:asciiTheme="majorBidi" w:hAnsiTheme="majorBidi" w:cstheme="majorBidi"/>
        <w:sz w:val="24"/>
        <w:szCs w:val="24"/>
      </w:rPr>
      <w:fldChar w:fldCharType="separate"/>
    </w:r>
    <w:r w:rsidR="00692A39" w:rsidRPr="00692A39">
      <w:rPr>
        <w:rFonts w:asciiTheme="majorBidi" w:hAnsiTheme="majorBidi" w:cstheme="majorBidi"/>
        <w:noProof/>
        <w:szCs w:val="24"/>
      </w:rPr>
      <w:t>127</w:t>
    </w:r>
    <w:r w:rsidRPr="004C4A50">
      <w:rPr>
        <w:rFonts w:asciiTheme="majorBidi" w:hAnsiTheme="majorBidi" w:cstheme="majorBidi"/>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835" w:rsidRDefault="004C4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77C" w:rsidRDefault="0033777C" w:rsidP="00FA5E53">
      <w:pPr>
        <w:spacing w:after="0" w:line="240" w:lineRule="auto"/>
      </w:pPr>
      <w:r>
        <w:separator/>
      </w:r>
    </w:p>
  </w:footnote>
  <w:footnote w:type="continuationSeparator" w:id="0">
    <w:p w:rsidR="0033777C" w:rsidRDefault="0033777C" w:rsidP="00FA5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835" w:rsidRDefault="004C48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835" w:rsidRDefault="004C48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835" w:rsidRDefault="004C48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628F"/>
    <w:multiLevelType w:val="hybridMultilevel"/>
    <w:tmpl w:val="F27E5D8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F66F2"/>
    <w:multiLevelType w:val="multilevel"/>
    <w:tmpl w:val="C30E6FE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2CE4C42"/>
    <w:multiLevelType w:val="hybridMultilevel"/>
    <w:tmpl w:val="0CE64CBE"/>
    <w:lvl w:ilvl="0" w:tplc="91E0B1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C7BAA"/>
    <w:multiLevelType w:val="hybridMultilevel"/>
    <w:tmpl w:val="18722D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0618FE"/>
    <w:multiLevelType w:val="multilevel"/>
    <w:tmpl w:val="B0FA169A"/>
    <w:lvl w:ilvl="0">
      <w:start w:val="4"/>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5824" w:hanging="720"/>
      </w:pPr>
      <w:rPr>
        <w:rFonts w:ascii="Times New Roman" w:hAnsi="Times New Roman" w:cs="Times New Roman" w:hint="default"/>
        <w:b/>
        <w:sz w:val="24"/>
        <w:szCs w:val="24"/>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5">
    <w:nsid w:val="10704F07"/>
    <w:multiLevelType w:val="hybridMultilevel"/>
    <w:tmpl w:val="1D44008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11D727C0"/>
    <w:multiLevelType w:val="hybridMultilevel"/>
    <w:tmpl w:val="41608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83625"/>
    <w:multiLevelType w:val="hybridMultilevel"/>
    <w:tmpl w:val="EBEC7FBE"/>
    <w:lvl w:ilvl="0" w:tplc="2C6473E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59506A"/>
    <w:multiLevelType w:val="hybridMultilevel"/>
    <w:tmpl w:val="6D1C2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1658E5"/>
    <w:multiLevelType w:val="multilevel"/>
    <w:tmpl w:val="7E3C626C"/>
    <w:lvl w:ilvl="0">
      <w:start w:val="1"/>
      <w:numFmt w:val="decimal"/>
      <w:lvlText w:val="%1."/>
      <w:lvlJc w:val="left"/>
      <w:pPr>
        <w:ind w:left="720" w:hanging="360"/>
      </w:pPr>
      <w:rPr>
        <w:b w:val="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E0B3634"/>
    <w:multiLevelType w:val="multilevel"/>
    <w:tmpl w:val="660C41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523B23"/>
    <w:multiLevelType w:val="multilevel"/>
    <w:tmpl w:val="C50E3298"/>
    <w:lvl w:ilvl="0">
      <w:start w:val="4"/>
      <w:numFmt w:val="decimal"/>
      <w:lvlText w:val="%1"/>
      <w:lvlJc w:val="left"/>
      <w:pPr>
        <w:ind w:left="360" w:hanging="360"/>
      </w:pPr>
      <w:rPr>
        <w:rFonts w:hint="default"/>
      </w:rPr>
    </w:lvl>
    <w:lvl w:ilvl="1">
      <w:start w:val="2"/>
      <w:numFmt w:val="decimal"/>
      <w:lvlText w:val="%1.%2"/>
      <w:lvlJc w:val="left"/>
      <w:pPr>
        <w:ind w:left="2912" w:hanging="36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2">
    <w:nsid w:val="24A62319"/>
    <w:multiLevelType w:val="hybridMultilevel"/>
    <w:tmpl w:val="70584524"/>
    <w:lvl w:ilvl="0" w:tplc="0409000F">
      <w:start w:val="1"/>
      <w:numFmt w:val="decimal"/>
      <w:lvlText w:val="%1."/>
      <w:lvlJc w:val="left"/>
      <w:pPr>
        <w:ind w:left="720" w:hanging="360"/>
      </w:pPr>
    </w:lvl>
    <w:lvl w:ilvl="1" w:tplc="04090019">
      <w:start w:val="1"/>
      <w:numFmt w:val="lowerLetter"/>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B1518C"/>
    <w:multiLevelType w:val="hybridMultilevel"/>
    <w:tmpl w:val="18F0F8BC"/>
    <w:lvl w:ilvl="0" w:tplc="DF183906">
      <w:start w:val="1"/>
      <w:numFmt w:val="lowerLetter"/>
      <w:lvlText w:val="%1."/>
      <w:lvlJc w:val="left"/>
      <w:pPr>
        <w:ind w:left="1800" w:hanging="360"/>
      </w:pPr>
      <w:rPr>
        <w:rFonts w:ascii="Times New Roman" w:eastAsiaTheme="minorHAnsi" w:hAnsi="Times New Roman" w:cstheme="minorBid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AE13A61"/>
    <w:multiLevelType w:val="hybridMultilevel"/>
    <w:tmpl w:val="64F0E96C"/>
    <w:lvl w:ilvl="0" w:tplc="0409000F">
      <w:start w:val="1"/>
      <w:numFmt w:val="decimal"/>
      <w:lvlText w:val="%1."/>
      <w:lvlJc w:val="left"/>
      <w:pPr>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B441977"/>
    <w:multiLevelType w:val="multilevel"/>
    <w:tmpl w:val="B0FA169A"/>
    <w:lvl w:ilvl="0">
      <w:start w:val="4"/>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6">
    <w:nsid w:val="2CC36E6F"/>
    <w:multiLevelType w:val="multilevel"/>
    <w:tmpl w:val="090A41F0"/>
    <w:lvl w:ilvl="0">
      <w:start w:val="1"/>
      <w:numFmt w:val="decimal"/>
      <w:lvlText w:val="%1."/>
      <w:lvlJc w:val="left"/>
      <w:pPr>
        <w:ind w:left="72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27F6399"/>
    <w:multiLevelType w:val="hybridMultilevel"/>
    <w:tmpl w:val="B6A45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866C3F"/>
    <w:multiLevelType w:val="hybridMultilevel"/>
    <w:tmpl w:val="67CC5F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39A6668"/>
    <w:multiLevelType w:val="multilevel"/>
    <w:tmpl w:val="C034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0938D3"/>
    <w:multiLevelType w:val="hybridMultilevel"/>
    <w:tmpl w:val="F3DCFC70"/>
    <w:lvl w:ilvl="0" w:tplc="D3481D8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26F5F87"/>
    <w:multiLevelType w:val="multilevel"/>
    <w:tmpl w:val="28F466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B997A2A"/>
    <w:multiLevelType w:val="hybridMultilevel"/>
    <w:tmpl w:val="BE64862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C971209"/>
    <w:multiLevelType w:val="multilevel"/>
    <w:tmpl w:val="0BB453E8"/>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D25520B"/>
    <w:multiLevelType w:val="hybridMultilevel"/>
    <w:tmpl w:val="A86A9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283553"/>
    <w:multiLevelType w:val="multilevel"/>
    <w:tmpl w:val="ED58D9F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580D3684"/>
    <w:multiLevelType w:val="hybridMultilevel"/>
    <w:tmpl w:val="14323F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4625E9"/>
    <w:multiLevelType w:val="hybridMultilevel"/>
    <w:tmpl w:val="4D16D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330F3C"/>
    <w:multiLevelType w:val="hybridMultilevel"/>
    <w:tmpl w:val="120E2224"/>
    <w:lvl w:ilvl="0" w:tplc="8DB02A52">
      <w:start w:val="1"/>
      <w:numFmt w:val="bullet"/>
      <w:lvlText w:val=""/>
      <w:lvlJc w:val="left"/>
      <w:pPr>
        <w:tabs>
          <w:tab w:val="num" w:pos="720"/>
        </w:tabs>
        <w:ind w:left="720" w:hanging="360"/>
      </w:pPr>
      <w:rPr>
        <w:rFonts w:ascii="Wingdings" w:hAnsi="Wingdings" w:hint="default"/>
      </w:rPr>
    </w:lvl>
    <w:lvl w:ilvl="1" w:tplc="0540A0CE">
      <w:start w:val="1"/>
      <w:numFmt w:val="lowerLetter"/>
      <w:lvlText w:val="%2."/>
      <w:lvlJc w:val="left"/>
      <w:pPr>
        <w:tabs>
          <w:tab w:val="num" w:pos="1440"/>
        </w:tabs>
        <w:ind w:left="1440" w:hanging="360"/>
      </w:pPr>
      <w:rPr>
        <w:rFonts w:ascii="Times New Roman" w:eastAsiaTheme="minorHAnsi" w:hAnsi="Times New Roman" w:cstheme="minorBidi"/>
      </w:rPr>
    </w:lvl>
    <w:lvl w:ilvl="2" w:tplc="08AE58A2" w:tentative="1">
      <w:start w:val="1"/>
      <w:numFmt w:val="bullet"/>
      <w:lvlText w:val=""/>
      <w:lvlJc w:val="left"/>
      <w:pPr>
        <w:tabs>
          <w:tab w:val="num" w:pos="2160"/>
        </w:tabs>
        <w:ind w:left="2160" w:hanging="360"/>
      </w:pPr>
      <w:rPr>
        <w:rFonts w:ascii="Wingdings" w:hAnsi="Wingdings" w:hint="default"/>
      </w:rPr>
    </w:lvl>
    <w:lvl w:ilvl="3" w:tplc="ABAC8AA0" w:tentative="1">
      <w:start w:val="1"/>
      <w:numFmt w:val="bullet"/>
      <w:lvlText w:val=""/>
      <w:lvlJc w:val="left"/>
      <w:pPr>
        <w:tabs>
          <w:tab w:val="num" w:pos="2880"/>
        </w:tabs>
        <w:ind w:left="2880" w:hanging="360"/>
      </w:pPr>
      <w:rPr>
        <w:rFonts w:ascii="Wingdings" w:hAnsi="Wingdings" w:hint="default"/>
      </w:rPr>
    </w:lvl>
    <w:lvl w:ilvl="4" w:tplc="94DEA1E2" w:tentative="1">
      <w:start w:val="1"/>
      <w:numFmt w:val="bullet"/>
      <w:lvlText w:val=""/>
      <w:lvlJc w:val="left"/>
      <w:pPr>
        <w:tabs>
          <w:tab w:val="num" w:pos="3600"/>
        </w:tabs>
        <w:ind w:left="3600" w:hanging="360"/>
      </w:pPr>
      <w:rPr>
        <w:rFonts w:ascii="Wingdings" w:hAnsi="Wingdings" w:hint="default"/>
      </w:rPr>
    </w:lvl>
    <w:lvl w:ilvl="5" w:tplc="DF4612BE" w:tentative="1">
      <w:start w:val="1"/>
      <w:numFmt w:val="bullet"/>
      <w:lvlText w:val=""/>
      <w:lvlJc w:val="left"/>
      <w:pPr>
        <w:tabs>
          <w:tab w:val="num" w:pos="4320"/>
        </w:tabs>
        <w:ind w:left="4320" w:hanging="360"/>
      </w:pPr>
      <w:rPr>
        <w:rFonts w:ascii="Wingdings" w:hAnsi="Wingdings" w:hint="default"/>
      </w:rPr>
    </w:lvl>
    <w:lvl w:ilvl="6" w:tplc="75E8A758" w:tentative="1">
      <w:start w:val="1"/>
      <w:numFmt w:val="bullet"/>
      <w:lvlText w:val=""/>
      <w:lvlJc w:val="left"/>
      <w:pPr>
        <w:tabs>
          <w:tab w:val="num" w:pos="5040"/>
        </w:tabs>
        <w:ind w:left="5040" w:hanging="360"/>
      </w:pPr>
      <w:rPr>
        <w:rFonts w:ascii="Wingdings" w:hAnsi="Wingdings" w:hint="default"/>
      </w:rPr>
    </w:lvl>
    <w:lvl w:ilvl="7" w:tplc="67C8DBD8" w:tentative="1">
      <w:start w:val="1"/>
      <w:numFmt w:val="bullet"/>
      <w:lvlText w:val=""/>
      <w:lvlJc w:val="left"/>
      <w:pPr>
        <w:tabs>
          <w:tab w:val="num" w:pos="5760"/>
        </w:tabs>
        <w:ind w:left="5760" w:hanging="360"/>
      </w:pPr>
      <w:rPr>
        <w:rFonts w:ascii="Wingdings" w:hAnsi="Wingdings" w:hint="default"/>
      </w:rPr>
    </w:lvl>
    <w:lvl w:ilvl="8" w:tplc="ADF8A6E6" w:tentative="1">
      <w:start w:val="1"/>
      <w:numFmt w:val="bullet"/>
      <w:lvlText w:val=""/>
      <w:lvlJc w:val="left"/>
      <w:pPr>
        <w:tabs>
          <w:tab w:val="num" w:pos="6480"/>
        </w:tabs>
        <w:ind w:left="6480" w:hanging="360"/>
      </w:pPr>
      <w:rPr>
        <w:rFonts w:ascii="Wingdings" w:hAnsi="Wingdings" w:hint="default"/>
      </w:rPr>
    </w:lvl>
  </w:abstractNum>
  <w:abstractNum w:abstractNumId="29">
    <w:nsid w:val="600579D3"/>
    <w:multiLevelType w:val="hybridMultilevel"/>
    <w:tmpl w:val="B7C81694"/>
    <w:lvl w:ilvl="0" w:tplc="959C091A">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1B516B0"/>
    <w:multiLevelType w:val="hybridMultilevel"/>
    <w:tmpl w:val="0AF4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E12AC2"/>
    <w:multiLevelType w:val="multilevel"/>
    <w:tmpl w:val="396405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32">
    <w:nsid w:val="67782D2D"/>
    <w:multiLevelType w:val="multilevel"/>
    <w:tmpl w:val="91CEF09E"/>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nsid w:val="6783683A"/>
    <w:multiLevelType w:val="hybridMultilevel"/>
    <w:tmpl w:val="C726A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560C3C"/>
    <w:multiLevelType w:val="hybridMultilevel"/>
    <w:tmpl w:val="27EC0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8B017B"/>
    <w:multiLevelType w:val="multilevel"/>
    <w:tmpl w:val="DC0C6D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BEF7BDE"/>
    <w:multiLevelType w:val="hybridMultilevel"/>
    <w:tmpl w:val="593E1A42"/>
    <w:lvl w:ilvl="0" w:tplc="A8AC4F70">
      <w:start w:val="1"/>
      <w:numFmt w:val="lowerLetter"/>
      <w:lvlText w:val="%1."/>
      <w:lvlJc w:val="left"/>
      <w:pPr>
        <w:tabs>
          <w:tab w:val="num" w:pos="1440"/>
        </w:tabs>
        <w:ind w:left="1440" w:hanging="360"/>
      </w:pPr>
      <w:rPr>
        <w:rFonts w:ascii="Times New Roman" w:eastAsiaTheme="minorHAnsi" w:hAnsi="Times New Roman" w:cstheme="minorBidi"/>
      </w:rPr>
    </w:lvl>
    <w:lvl w:ilvl="1" w:tplc="9C24C29E" w:tentative="1">
      <w:start w:val="1"/>
      <w:numFmt w:val="bullet"/>
      <w:lvlText w:val=""/>
      <w:lvlJc w:val="left"/>
      <w:pPr>
        <w:tabs>
          <w:tab w:val="num" w:pos="2160"/>
        </w:tabs>
        <w:ind w:left="2160" w:hanging="360"/>
      </w:pPr>
      <w:rPr>
        <w:rFonts w:ascii="Wingdings" w:hAnsi="Wingdings" w:hint="default"/>
      </w:rPr>
    </w:lvl>
    <w:lvl w:ilvl="2" w:tplc="BA500276" w:tentative="1">
      <w:start w:val="1"/>
      <w:numFmt w:val="bullet"/>
      <w:lvlText w:val=""/>
      <w:lvlJc w:val="left"/>
      <w:pPr>
        <w:tabs>
          <w:tab w:val="num" w:pos="2880"/>
        </w:tabs>
        <w:ind w:left="2880" w:hanging="360"/>
      </w:pPr>
      <w:rPr>
        <w:rFonts w:ascii="Wingdings" w:hAnsi="Wingdings" w:hint="default"/>
      </w:rPr>
    </w:lvl>
    <w:lvl w:ilvl="3" w:tplc="A19EB842" w:tentative="1">
      <w:start w:val="1"/>
      <w:numFmt w:val="bullet"/>
      <w:lvlText w:val=""/>
      <w:lvlJc w:val="left"/>
      <w:pPr>
        <w:tabs>
          <w:tab w:val="num" w:pos="3600"/>
        </w:tabs>
        <w:ind w:left="3600" w:hanging="360"/>
      </w:pPr>
      <w:rPr>
        <w:rFonts w:ascii="Wingdings" w:hAnsi="Wingdings" w:hint="default"/>
      </w:rPr>
    </w:lvl>
    <w:lvl w:ilvl="4" w:tplc="3738BB8E" w:tentative="1">
      <w:start w:val="1"/>
      <w:numFmt w:val="bullet"/>
      <w:lvlText w:val=""/>
      <w:lvlJc w:val="left"/>
      <w:pPr>
        <w:tabs>
          <w:tab w:val="num" w:pos="4320"/>
        </w:tabs>
        <w:ind w:left="4320" w:hanging="360"/>
      </w:pPr>
      <w:rPr>
        <w:rFonts w:ascii="Wingdings" w:hAnsi="Wingdings" w:hint="default"/>
      </w:rPr>
    </w:lvl>
    <w:lvl w:ilvl="5" w:tplc="EEDC361E" w:tentative="1">
      <w:start w:val="1"/>
      <w:numFmt w:val="bullet"/>
      <w:lvlText w:val=""/>
      <w:lvlJc w:val="left"/>
      <w:pPr>
        <w:tabs>
          <w:tab w:val="num" w:pos="5040"/>
        </w:tabs>
        <w:ind w:left="5040" w:hanging="360"/>
      </w:pPr>
      <w:rPr>
        <w:rFonts w:ascii="Wingdings" w:hAnsi="Wingdings" w:hint="default"/>
      </w:rPr>
    </w:lvl>
    <w:lvl w:ilvl="6" w:tplc="7C9CEAD4" w:tentative="1">
      <w:start w:val="1"/>
      <w:numFmt w:val="bullet"/>
      <w:lvlText w:val=""/>
      <w:lvlJc w:val="left"/>
      <w:pPr>
        <w:tabs>
          <w:tab w:val="num" w:pos="5760"/>
        </w:tabs>
        <w:ind w:left="5760" w:hanging="360"/>
      </w:pPr>
      <w:rPr>
        <w:rFonts w:ascii="Wingdings" w:hAnsi="Wingdings" w:hint="default"/>
      </w:rPr>
    </w:lvl>
    <w:lvl w:ilvl="7" w:tplc="8A567186" w:tentative="1">
      <w:start w:val="1"/>
      <w:numFmt w:val="bullet"/>
      <w:lvlText w:val=""/>
      <w:lvlJc w:val="left"/>
      <w:pPr>
        <w:tabs>
          <w:tab w:val="num" w:pos="6480"/>
        </w:tabs>
        <w:ind w:left="6480" w:hanging="360"/>
      </w:pPr>
      <w:rPr>
        <w:rFonts w:ascii="Wingdings" w:hAnsi="Wingdings" w:hint="default"/>
      </w:rPr>
    </w:lvl>
    <w:lvl w:ilvl="8" w:tplc="82346B66" w:tentative="1">
      <w:start w:val="1"/>
      <w:numFmt w:val="bullet"/>
      <w:lvlText w:val=""/>
      <w:lvlJc w:val="left"/>
      <w:pPr>
        <w:tabs>
          <w:tab w:val="num" w:pos="7200"/>
        </w:tabs>
        <w:ind w:left="7200" w:hanging="360"/>
      </w:pPr>
      <w:rPr>
        <w:rFonts w:ascii="Wingdings" w:hAnsi="Wingdings" w:hint="default"/>
      </w:rPr>
    </w:lvl>
  </w:abstractNum>
  <w:abstractNum w:abstractNumId="37">
    <w:nsid w:val="6C246941"/>
    <w:multiLevelType w:val="multilevel"/>
    <w:tmpl w:val="48E61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C553E04"/>
    <w:multiLevelType w:val="hybridMultilevel"/>
    <w:tmpl w:val="58AA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0F05FA"/>
    <w:multiLevelType w:val="hybridMultilevel"/>
    <w:tmpl w:val="0AEE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E6388A"/>
    <w:multiLevelType w:val="multilevel"/>
    <w:tmpl w:val="0D5A9A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75A0535"/>
    <w:multiLevelType w:val="hybridMultilevel"/>
    <w:tmpl w:val="D08C4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0B6D3D"/>
    <w:multiLevelType w:val="multilevel"/>
    <w:tmpl w:val="51AA6A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21"/>
  </w:num>
  <w:num w:numId="4">
    <w:abstractNumId w:val="42"/>
  </w:num>
  <w:num w:numId="5">
    <w:abstractNumId w:val="33"/>
  </w:num>
  <w:num w:numId="6">
    <w:abstractNumId w:val="36"/>
  </w:num>
  <w:num w:numId="7">
    <w:abstractNumId w:val="28"/>
  </w:num>
  <w:num w:numId="8">
    <w:abstractNumId w:val="13"/>
  </w:num>
  <w:num w:numId="9">
    <w:abstractNumId w:val="23"/>
  </w:num>
  <w:num w:numId="10">
    <w:abstractNumId w:val="27"/>
  </w:num>
  <w:num w:numId="11">
    <w:abstractNumId w:val="38"/>
  </w:num>
  <w:num w:numId="12">
    <w:abstractNumId w:val="0"/>
  </w:num>
  <w:num w:numId="13">
    <w:abstractNumId w:val="40"/>
  </w:num>
  <w:num w:numId="14">
    <w:abstractNumId w:val="37"/>
  </w:num>
  <w:num w:numId="15">
    <w:abstractNumId w:val="19"/>
  </w:num>
  <w:num w:numId="16">
    <w:abstractNumId w:val="24"/>
  </w:num>
  <w:num w:numId="17">
    <w:abstractNumId w:val="26"/>
  </w:num>
  <w:num w:numId="18">
    <w:abstractNumId w:val="41"/>
  </w:num>
  <w:num w:numId="19">
    <w:abstractNumId w:val="39"/>
  </w:num>
  <w:num w:numId="20">
    <w:abstractNumId w:val="8"/>
  </w:num>
  <w:num w:numId="21">
    <w:abstractNumId w:val="30"/>
  </w:num>
  <w:num w:numId="22">
    <w:abstractNumId w:val="32"/>
  </w:num>
  <w:num w:numId="23">
    <w:abstractNumId w:val="12"/>
  </w:num>
  <w:num w:numId="2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9"/>
  </w:num>
  <w:num w:numId="30">
    <w:abstractNumId w:val="3"/>
  </w:num>
  <w:num w:numId="31">
    <w:abstractNumId w:val="7"/>
  </w:num>
  <w:num w:numId="32">
    <w:abstractNumId w:val="34"/>
  </w:num>
  <w:num w:numId="33">
    <w:abstractNumId w:val="14"/>
  </w:num>
  <w:num w:numId="34">
    <w:abstractNumId w:val="22"/>
  </w:num>
  <w:num w:numId="35">
    <w:abstractNumId w:val="16"/>
  </w:num>
  <w:num w:numId="36">
    <w:abstractNumId w:val="6"/>
  </w:num>
  <w:num w:numId="37">
    <w:abstractNumId w:val="18"/>
  </w:num>
  <w:num w:numId="38">
    <w:abstractNumId w:val="1"/>
  </w:num>
  <w:num w:numId="39">
    <w:abstractNumId w:val="35"/>
  </w:num>
  <w:num w:numId="40">
    <w:abstractNumId w:val="15"/>
  </w:num>
  <w:num w:numId="41">
    <w:abstractNumId w:val="4"/>
  </w:num>
  <w:num w:numId="42">
    <w:abstractNumId w:val="11"/>
  </w:num>
  <w:num w:numId="43">
    <w:abstractNumId w:val="10"/>
  </w:num>
  <w:num w:numId="44">
    <w:abstractNumId w:val="5"/>
  </w:num>
  <w:num w:numId="4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732"/>
    <w:rsid w:val="00003DE0"/>
    <w:rsid w:val="00005508"/>
    <w:rsid w:val="00014665"/>
    <w:rsid w:val="00015453"/>
    <w:rsid w:val="00033087"/>
    <w:rsid w:val="000403E5"/>
    <w:rsid w:val="000458D2"/>
    <w:rsid w:val="00054388"/>
    <w:rsid w:val="00063B9E"/>
    <w:rsid w:val="00070964"/>
    <w:rsid w:val="00074052"/>
    <w:rsid w:val="000746AF"/>
    <w:rsid w:val="0008406E"/>
    <w:rsid w:val="000A2C89"/>
    <w:rsid w:val="000B3FAF"/>
    <w:rsid w:val="000B5AD4"/>
    <w:rsid w:val="000B7F02"/>
    <w:rsid w:val="000C55BE"/>
    <w:rsid w:val="000E5AC1"/>
    <w:rsid w:val="00105380"/>
    <w:rsid w:val="001171C4"/>
    <w:rsid w:val="001272D1"/>
    <w:rsid w:val="001345FB"/>
    <w:rsid w:val="001722D0"/>
    <w:rsid w:val="00193B65"/>
    <w:rsid w:val="001A6411"/>
    <w:rsid w:val="001B5BB6"/>
    <w:rsid w:val="001C58A1"/>
    <w:rsid w:val="001F46EE"/>
    <w:rsid w:val="00203427"/>
    <w:rsid w:val="00231DB1"/>
    <w:rsid w:val="0024239A"/>
    <w:rsid w:val="00246D60"/>
    <w:rsid w:val="002521C1"/>
    <w:rsid w:val="00256931"/>
    <w:rsid w:val="0026320F"/>
    <w:rsid w:val="00273882"/>
    <w:rsid w:val="002744F6"/>
    <w:rsid w:val="0028193B"/>
    <w:rsid w:val="00292149"/>
    <w:rsid w:val="002A3DA3"/>
    <w:rsid w:val="002A4E49"/>
    <w:rsid w:val="002B0F8C"/>
    <w:rsid w:val="002B73D2"/>
    <w:rsid w:val="002B7CDC"/>
    <w:rsid w:val="002C3153"/>
    <w:rsid w:val="002C35C9"/>
    <w:rsid w:val="002F0709"/>
    <w:rsid w:val="003018A7"/>
    <w:rsid w:val="003150A9"/>
    <w:rsid w:val="00320431"/>
    <w:rsid w:val="00323252"/>
    <w:rsid w:val="00325AB9"/>
    <w:rsid w:val="00327C9B"/>
    <w:rsid w:val="003304E0"/>
    <w:rsid w:val="00332599"/>
    <w:rsid w:val="0033777C"/>
    <w:rsid w:val="003408DB"/>
    <w:rsid w:val="00341060"/>
    <w:rsid w:val="00342EC2"/>
    <w:rsid w:val="00354118"/>
    <w:rsid w:val="00355FAA"/>
    <w:rsid w:val="0036469A"/>
    <w:rsid w:val="0036496F"/>
    <w:rsid w:val="00387732"/>
    <w:rsid w:val="00390D8C"/>
    <w:rsid w:val="003943CB"/>
    <w:rsid w:val="003B0023"/>
    <w:rsid w:val="003B57E3"/>
    <w:rsid w:val="003B6C79"/>
    <w:rsid w:val="003C2CEA"/>
    <w:rsid w:val="003C59A2"/>
    <w:rsid w:val="003D7553"/>
    <w:rsid w:val="003F1613"/>
    <w:rsid w:val="00403C36"/>
    <w:rsid w:val="0040585E"/>
    <w:rsid w:val="00441395"/>
    <w:rsid w:val="004553BD"/>
    <w:rsid w:val="004560F3"/>
    <w:rsid w:val="00457C87"/>
    <w:rsid w:val="00463B72"/>
    <w:rsid w:val="004950EB"/>
    <w:rsid w:val="004A0829"/>
    <w:rsid w:val="004A7FDA"/>
    <w:rsid w:val="004C409C"/>
    <w:rsid w:val="004C4835"/>
    <w:rsid w:val="004E097E"/>
    <w:rsid w:val="004E3F2F"/>
    <w:rsid w:val="004E5136"/>
    <w:rsid w:val="0050016D"/>
    <w:rsid w:val="00500981"/>
    <w:rsid w:val="00506066"/>
    <w:rsid w:val="0050763A"/>
    <w:rsid w:val="005253D9"/>
    <w:rsid w:val="00536176"/>
    <w:rsid w:val="0054758F"/>
    <w:rsid w:val="00550594"/>
    <w:rsid w:val="0057571B"/>
    <w:rsid w:val="005B2B15"/>
    <w:rsid w:val="005B607B"/>
    <w:rsid w:val="005D78DC"/>
    <w:rsid w:val="005E63DC"/>
    <w:rsid w:val="005F0D46"/>
    <w:rsid w:val="005F2DD9"/>
    <w:rsid w:val="005F46C7"/>
    <w:rsid w:val="005F78DC"/>
    <w:rsid w:val="005F7C73"/>
    <w:rsid w:val="00615B3E"/>
    <w:rsid w:val="006218DC"/>
    <w:rsid w:val="00635F98"/>
    <w:rsid w:val="00636D2F"/>
    <w:rsid w:val="006440E5"/>
    <w:rsid w:val="0064500B"/>
    <w:rsid w:val="006456B7"/>
    <w:rsid w:val="00646A47"/>
    <w:rsid w:val="00660367"/>
    <w:rsid w:val="00676D59"/>
    <w:rsid w:val="00692A39"/>
    <w:rsid w:val="00696A80"/>
    <w:rsid w:val="006A72A3"/>
    <w:rsid w:val="006B5B72"/>
    <w:rsid w:val="006C270E"/>
    <w:rsid w:val="006C4903"/>
    <w:rsid w:val="006D6BBE"/>
    <w:rsid w:val="006E4A9A"/>
    <w:rsid w:val="006E7527"/>
    <w:rsid w:val="006F3426"/>
    <w:rsid w:val="006F482E"/>
    <w:rsid w:val="0071464A"/>
    <w:rsid w:val="00733BBB"/>
    <w:rsid w:val="00737EBB"/>
    <w:rsid w:val="00746EEF"/>
    <w:rsid w:val="00761D6A"/>
    <w:rsid w:val="00767F3D"/>
    <w:rsid w:val="00781C56"/>
    <w:rsid w:val="007C40B0"/>
    <w:rsid w:val="007C547F"/>
    <w:rsid w:val="007D4045"/>
    <w:rsid w:val="007E1B4E"/>
    <w:rsid w:val="007F2536"/>
    <w:rsid w:val="007F4238"/>
    <w:rsid w:val="0080324B"/>
    <w:rsid w:val="00804AF4"/>
    <w:rsid w:val="00813EEA"/>
    <w:rsid w:val="00825E6C"/>
    <w:rsid w:val="0083268A"/>
    <w:rsid w:val="00844D63"/>
    <w:rsid w:val="00845522"/>
    <w:rsid w:val="00857DB2"/>
    <w:rsid w:val="0088209C"/>
    <w:rsid w:val="00884C78"/>
    <w:rsid w:val="008A2C63"/>
    <w:rsid w:val="008A32BC"/>
    <w:rsid w:val="008A7A95"/>
    <w:rsid w:val="008B09F7"/>
    <w:rsid w:val="008B140F"/>
    <w:rsid w:val="008C2BE4"/>
    <w:rsid w:val="008C3FCD"/>
    <w:rsid w:val="008C6D1A"/>
    <w:rsid w:val="008E1D2A"/>
    <w:rsid w:val="008E2082"/>
    <w:rsid w:val="008E2F1E"/>
    <w:rsid w:val="00906F05"/>
    <w:rsid w:val="0091467F"/>
    <w:rsid w:val="00915D59"/>
    <w:rsid w:val="009209D1"/>
    <w:rsid w:val="009307FA"/>
    <w:rsid w:val="00935A5D"/>
    <w:rsid w:val="009566FD"/>
    <w:rsid w:val="009606AF"/>
    <w:rsid w:val="00971275"/>
    <w:rsid w:val="00971A3C"/>
    <w:rsid w:val="00997347"/>
    <w:rsid w:val="009D234B"/>
    <w:rsid w:val="009D531B"/>
    <w:rsid w:val="009E0BBF"/>
    <w:rsid w:val="00A16995"/>
    <w:rsid w:val="00A21C6D"/>
    <w:rsid w:val="00A83FE1"/>
    <w:rsid w:val="00AA7284"/>
    <w:rsid w:val="00AC6996"/>
    <w:rsid w:val="00AD64ED"/>
    <w:rsid w:val="00AE036A"/>
    <w:rsid w:val="00B014A0"/>
    <w:rsid w:val="00B029E3"/>
    <w:rsid w:val="00B07A24"/>
    <w:rsid w:val="00B1382D"/>
    <w:rsid w:val="00B15F5C"/>
    <w:rsid w:val="00B176C6"/>
    <w:rsid w:val="00B241C8"/>
    <w:rsid w:val="00B31079"/>
    <w:rsid w:val="00B33456"/>
    <w:rsid w:val="00B34A00"/>
    <w:rsid w:val="00B367D5"/>
    <w:rsid w:val="00B47C60"/>
    <w:rsid w:val="00B626FC"/>
    <w:rsid w:val="00BA373C"/>
    <w:rsid w:val="00BA7AB4"/>
    <w:rsid w:val="00BB7053"/>
    <w:rsid w:val="00BE22E6"/>
    <w:rsid w:val="00BE2803"/>
    <w:rsid w:val="00BF02A6"/>
    <w:rsid w:val="00C10BF2"/>
    <w:rsid w:val="00C474E0"/>
    <w:rsid w:val="00C5166C"/>
    <w:rsid w:val="00C55285"/>
    <w:rsid w:val="00C72A1F"/>
    <w:rsid w:val="00C83386"/>
    <w:rsid w:val="00C90F0A"/>
    <w:rsid w:val="00C911C7"/>
    <w:rsid w:val="00C93412"/>
    <w:rsid w:val="00CC23D8"/>
    <w:rsid w:val="00CC4166"/>
    <w:rsid w:val="00CE0DB9"/>
    <w:rsid w:val="00CE4290"/>
    <w:rsid w:val="00CE795D"/>
    <w:rsid w:val="00D011E1"/>
    <w:rsid w:val="00D24440"/>
    <w:rsid w:val="00D3353A"/>
    <w:rsid w:val="00D45F82"/>
    <w:rsid w:val="00D54A0D"/>
    <w:rsid w:val="00D55D5E"/>
    <w:rsid w:val="00D64945"/>
    <w:rsid w:val="00D7574D"/>
    <w:rsid w:val="00D82883"/>
    <w:rsid w:val="00D92DDA"/>
    <w:rsid w:val="00D92FA3"/>
    <w:rsid w:val="00DF6387"/>
    <w:rsid w:val="00E12587"/>
    <w:rsid w:val="00E16ED4"/>
    <w:rsid w:val="00E64960"/>
    <w:rsid w:val="00E662F2"/>
    <w:rsid w:val="00E67A71"/>
    <w:rsid w:val="00E729D0"/>
    <w:rsid w:val="00E73D62"/>
    <w:rsid w:val="00E743A8"/>
    <w:rsid w:val="00E86123"/>
    <w:rsid w:val="00EA31A5"/>
    <w:rsid w:val="00EA6A68"/>
    <w:rsid w:val="00EB3A28"/>
    <w:rsid w:val="00EB6937"/>
    <w:rsid w:val="00EC2C6F"/>
    <w:rsid w:val="00EC55C4"/>
    <w:rsid w:val="00ED1B4B"/>
    <w:rsid w:val="00ED36FA"/>
    <w:rsid w:val="00ED7995"/>
    <w:rsid w:val="00EE2532"/>
    <w:rsid w:val="00EE6055"/>
    <w:rsid w:val="00EF58EF"/>
    <w:rsid w:val="00F0009F"/>
    <w:rsid w:val="00F039D8"/>
    <w:rsid w:val="00F262AE"/>
    <w:rsid w:val="00F3272A"/>
    <w:rsid w:val="00F453FA"/>
    <w:rsid w:val="00F677F0"/>
    <w:rsid w:val="00F8043B"/>
    <w:rsid w:val="00F82554"/>
    <w:rsid w:val="00F86F55"/>
    <w:rsid w:val="00F91343"/>
    <w:rsid w:val="00F9339F"/>
    <w:rsid w:val="00FA5E53"/>
    <w:rsid w:val="00FE2E5E"/>
    <w:rsid w:val="00FE4703"/>
    <w:rsid w:val="00FE5A02"/>
    <w:rsid w:val="00FF44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732"/>
    <w:pPr>
      <w:ind w:left="720"/>
      <w:contextualSpacing/>
    </w:pPr>
  </w:style>
  <w:style w:type="paragraph" w:styleId="BalloonText">
    <w:name w:val="Balloon Text"/>
    <w:basedOn w:val="Normal"/>
    <w:link w:val="BalloonTextChar"/>
    <w:uiPriority w:val="99"/>
    <w:semiHidden/>
    <w:unhideWhenUsed/>
    <w:rsid w:val="006B5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B72"/>
    <w:rPr>
      <w:rFonts w:ascii="Tahoma" w:hAnsi="Tahoma" w:cs="Tahoma"/>
      <w:sz w:val="16"/>
      <w:szCs w:val="16"/>
    </w:rPr>
  </w:style>
  <w:style w:type="character" w:customStyle="1" w:styleId="a">
    <w:name w:val="a"/>
    <w:basedOn w:val="DefaultParagraphFont"/>
    <w:rsid w:val="006B5B72"/>
  </w:style>
  <w:style w:type="character" w:customStyle="1" w:styleId="l">
    <w:name w:val="l"/>
    <w:basedOn w:val="DefaultParagraphFont"/>
    <w:rsid w:val="006B5B72"/>
  </w:style>
  <w:style w:type="paragraph" w:styleId="NormalWeb">
    <w:name w:val="Normal (Web)"/>
    <w:basedOn w:val="Normal"/>
    <w:uiPriority w:val="99"/>
    <w:unhideWhenUsed/>
    <w:rsid w:val="002B0F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45F82"/>
    <w:rPr>
      <w:i/>
      <w:iCs/>
    </w:rPr>
  </w:style>
  <w:style w:type="paragraph" w:styleId="Header">
    <w:name w:val="header"/>
    <w:basedOn w:val="Normal"/>
    <w:link w:val="HeaderChar"/>
    <w:uiPriority w:val="99"/>
    <w:unhideWhenUsed/>
    <w:rsid w:val="00FA5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E53"/>
  </w:style>
  <w:style w:type="paragraph" w:styleId="Footer">
    <w:name w:val="footer"/>
    <w:basedOn w:val="Normal"/>
    <w:link w:val="FooterChar"/>
    <w:uiPriority w:val="99"/>
    <w:unhideWhenUsed/>
    <w:rsid w:val="00FA5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E53"/>
  </w:style>
  <w:style w:type="character" w:customStyle="1" w:styleId="apple-converted-space">
    <w:name w:val="apple-converted-space"/>
    <w:basedOn w:val="DefaultParagraphFont"/>
    <w:rsid w:val="007C40B0"/>
  </w:style>
  <w:style w:type="character" w:styleId="Hyperlink">
    <w:name w:val="Hyperlink"/>
    <w:basedOn w:val="DefaultParagraphFont"/>
    <w:uiPriority w:val="99"/>
    <w:semiHidden/>
    <w:unhideWhenUsed/>
    <w:rsid w:val="007C40B0"/>
    <w:rPr>
      <w:color w:val="0000FF"/>
      <w:u w:val="single"/>
    </w:rPr>
  </w:style>
  <w:style w:type="paragraph" w:customStyle="1" w:styleId="wp-caption-text">
    <w:name w:val="wp-caption-text"/>
    <w:basedOn w:val="Normal"/>
    <w:rsid w:val="00003D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C69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37EBB"/>
    <w:rPr>
      <w:color w:val="808080"/>
    </w:rPr>
  </w:style>
  <w:style w:type="paragraph" w:customStyle="1" w:styleId="Default">
    <w:name w:val="Default"/>
    <w:rsid w:val="00F262A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kimlinks-unlinked">
    <w:name w:val="skimlinks-unlinked"/>
    <w:basedOn w:val="DefaultParagraphFont"/>
    <w:rsid w:val="00D7574D"/>
  </w:style>
  <w:style w:type="character" w:customStyle="1" w:styleId="hps">
    <w:name w:val="hps"/>
    <w:basedOn w:val="DefaultParagraphFont"/>
    <w:rsid w:val="0028193B"/>
  </w:style>
  <w:style w:type="character" w:customStyle="1" w:styleId="shorttext">
    <w:name w:val="short_text"/>
    <w:basedOn w:val="DefaultParagraphFont"/>
    <w:rsid w:val="00F8043B"/>
  </w:style>
  <w:style w:type="character" w:styleId="Strong">
    <w:name w:val="Strong"/>
    <w:basedOn w:val="DefaultParagraphFont"/>
    <w:uiPriority w:val="22"/>
    <w:qFormat/>
    <w:rsid w:val="00F804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732"/>
    <w:pPr>
      <w:ind w:left="720"/>
      <w:contextualSpacing/>
    </w:pPr>
  </w:style>
  <w:style w:type="paragraph" w:styleId="BalloonText">
    <w:name w:val="Balloon Text"/>
    <w:basedOn w:val="Normal"/>
    <w:link w:val="BalloonTextChar"/>
    <w:uiPriority w:val="99"/>
    <w:semiHidden/>
    <w:unhideWhenUsed/>
    <w:rsid w:val="006B5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B72"/>
    <w:rPr>
      <w:rFonts w:ascii="Tahoma" w:hAnsi="Tahoma" w:cs="Tahoma"/>
      <w:sz w:val="16"/>
      <w:szCs w:val="16"/>
    </w:rPr>
  </w:style>
  <w:style w:type="character" w:customStyle="1" w:styleId="a">
    <w:name w:val="a"/>
    <w:basedOn w:val="DefaultParagraphFont"/>
    <w:rsid w:val="006B5B72"/>
  </w:style>
  <w:style w:type="character" w:customStyle="1" w:styleId="l">
    <w:name w:val="l"/>
    <w:basedOn w:val="DefaultParagraphFont"/>
    <w:rsid w:val="006B5B72"/>
  </w:style>
  <w:style w:type="paragraph" w:styleId="NormalWeb">
    <w:name w:val="Normal (Web)"/>
    <w:basedOn w:val="Normal"/>
    <w:uiPriority w:val="99"/>
    <w:unhideWhenUsed/>
    <w:rsid w:val="002B0F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45F82"/>
    <w:rPr>
      <w:i/>
      <w:iCs/>
    </w:rPr>
  </w:style>
  <w:style w:type="paragraph" w:styleId="Header">
    <w:name w:val="header"/>
    <w:basedOn w:val="Normal"/>
    <w:link w:val="HeaderChar"/>
    <w:uiPriority w:val="99"/>
    <w:unhideWhenUsed/>
    <w:rsid w:val="00FA5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E53"/>
  </w:style>
  <w:style w:type="paragraph" w:styleId="Footer">
    <w:name w:val="footer"/>
    <w:basedOn w:val="Normal"/>
    <w:link w:val="FooterChar"/>
    <w:uiPriority w:val="99"/>
    <w:unhideWhenUsed/>
    <w:rsid w:val="00FA5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E53"/>
  </w:style>
  <w:style w:type="character" w:customStyle="1" w:styleId="apple-converted-space">
    <w:name w:val="apple-converted-space"/>
    <w:basedOn w:val="DefaultParagraphFont"/>
    <w:rsid w:val="007C40B0"/>
  </w:style>
  <w:style w:type="character" w:styleId="Hyperlink">
    <w:name w:val="Hyperlink"/>
    <w:basedOn w:val="DefaultParagraphFont"/>
    <w:uiPriority w:val="99"/>
    <w:semiHidden/>
    <w:unhideWhenUsed/>
    <w:rsid w:val="007C40B0"/>
    <w:rPr>
      <w:color w:val="0000FF"/>
      <w:u w:val="single"/>
    </w:rPr>
  </w:style>
  <w:style w:type="paragraph" w:customStyle="1" w:styleId="wp-caption-text">
    <w:name w:val="wp-caption-text"/>
    <w:basedOn w:val="Normal"/>
    <w:rsid w:val="00003D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C69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37EBB"/>
    <w:rPr>
      <w:color w:val="808080"/>
    </w:rPr>
  </w:style>
  <w:style w:type="paragraph" w:customStyle="1" w:styleId="Default">
    <w:name w:val="Default"/>
    <w:rsid w:val="00F262A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kimlinks-unlinked">
    <w:name w:val="skimlinks-unlinked"/>
    <w:basedOn w:val="DefaultParagraphFont"/>
    <w:rsid w:val="00D7574D"/>
  </w:style>
  <w:style w:type="character" w:customStyle="1" w:styleId="hps">
    <w:name w:val="hps"/>
    <w:basedOn w:val="DefaultParagraphFont"/>
    <w:rsid w:val="0028193B"/>
  </w:style>
  <w:style w:type="character" w:customStyle="1" w:styleId="shorttext">
    <w:name w:val="short_text"/>
    <w:basedOn w:val="DefaultParagraphFont"/>
    <w:rsid w:val="00F8043B"/>
  </w:style>
  <w:style w:type="character" w:styleId="Strong">
    <w:name w:val="Strong"/>
    <w:basedOn w:val="DefaultParagraphFont"/>
    <w:uiPriority w:val="22"/>
    <w:qFormat/>
    <w:rsid w:val="00F804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5">
      <w:bodyDiv w:val="1"/>
      <w:marLeft w:val="0"/>
      <w:marRight w:val="0"/>
      <w:marTop w:val="0"/>
      <w:marBottom w:val="0"/>
      <w:divBdr>
        <w:top w:val="none" w:sz="0" w:space="0" w:color="auto"/>
        <w:left w:val="none" w:sz="0" w:space="0" w:color="auto"/>
        <w:bottom w:val="none" w:sz="0" w:space="0" w:color="auto"/>
        <w:right w:val="none" w:sz="0" w:space="0" w:color="auto"/>
      </w:divBdr>
    </w:div>
    <w:div w:id="40247242">
      <w:bodyDiv w:val="1"/>
      <w:marLeft w:val="0"/>
      <w:marRight w:val="0"/>
      <w:marTop w:val="0"/>
      <w:marBottom w:val="0"/>
      <w:divBdr>
        <w:top w:val="none" w:sz="0" w:space="0" w:color="auto"/>
        <w:left w:val="none" w:sz="0" w:space="0" w:color="auto"/>
        <w:bottom w:val="none" w:sz="0" w:space="0" w:color="auto"/>
        <w:right w:val="none" w:sz="0" w:space="0" w:color="auto"/>
      </w:divBdr>
    </w:div>
    <w:div w:id="257521618">
      <w:bodyDiv w:val="1"/>
      <w:marLeft w:val="0"/>
      <w:marRight w:val="0"/>
      <w:marTop w:val="0"/>
      <w:marBottom w:val="0"/>
      <w:divBdr>
        <w:top w:val="none" w:sz="0" w:space="0" w:color="auto"/>
        <w:left w:val="none" w:sz="0" w:space="0" w:color="auto"/>
        <w:bottom w:val="none" w:sz="0" w:space="0" w:color="auto"/>
        <w:right w:val="none" w:sz="0" w:space="0" w:color="auto"/>
      </w:divBdr>
    </w:div>
    <w:div w:id="335888285">
      <w:bodyDiv w:val="1"/>
      <w:marLeft w:val="0"/>
      <w:marRight w:val="0"/>
      <w:marTop w:val="0"/>
      <w:marBottom w:val="0"/>
      <w:divBdr>
        <w:top w:val="none" w:sz="0" w:space="0" w:color="auto"/>
        <w:left w:val="none" w:sz="0" w:space="0" w:color="auto"/>
        <w:bottom w:val="none" w:sz="0" w:space="0" w:color="auto"/>
        <w:right w:val="none" w:sz="0" w:space="0" w:color="auto"/>
      </w:divBdr>
    </w:div>
    <w:div w:id="707608790">
      <w:bodyDiv w:val="1"/>
      <w:marLeft w:val="0"/>
      <w:marRight w:val="0"/>
      <w:marTop w:val="0"/>
      <w:marBottom w:val="0"/>
      <w:divBdr>
        <w:top w:val="none" w:sz="0" w:space="0" w:color="auto"/>
        <w:left w:val="none" w:sz="0" w:space="0" w:color="auto"/>
        <w:bottom w:val="none" w:sz="0" w:space="0" w:color="auto"/>
        <w:right w:val="none" w:sz="0" w:space="0" w:color="auto"/>
      </w:divBdr>
    </w:div>
    <w:div w:id="1065180630">
      <w:bodyDiv w:val="1"/>
      <w:marLeft w:val="0"/>
      <w:marRight w:val="0"/>
      <w:marTop w:val="0"/>
      <w:marBottom w:val="0"/>
      <w:divBdr>
        <w:top w:val="none" w:sz="0" w:space="0" w:color="auto"/>
        <w:left w:val="none" w:sz="0" w:space="0" w:color="auto"/>
        <w:bottom w:val="none" w:sz="0" w:space="0" w:color="auto"/>
        <w:right w:val="none" w:sz="0" w:space="0" w:color="auto"/>
      </w:divBdr>
    </w:div>
    <w:div w:id="1221090969">
      <w:bodyDiv w:val="1"/>
      <w:marLeft w:val="0"/>
      <w:marRight w:val="0"/>
      <w:marTop w:val="0"/>
      <w:marBottom w:val="0"/>
      <w:divBdr>
        <w:top w:val="none" w:sz="0" w:space="0" w:color="auto"/>
        <w:left w:val="none" w:sz="0" w:space="0" w:color="auto"/>
        <w:bottom w:val="none" w:sz="0" w:space="0" w:color="auto"/>
        <w:right w:val="none" w:sz="0" w:space="0" w:color="auto"/>
      </w:divBdr>
    </w:div>
    <w:div w:id="1453212052">
      <w:bodyDiv w:val="1"/>
      <w:marLeft w:val="0"/>
      <w:marRight w:val="0"/>
      <w:marTop w:val="0"/>
      <w:marBottom w:val="0"/>
      <w:divBdr>
        <w:top w:val="none" w:sz="0" w:space="0" w:color="auto"/>
        <w:left w:val="none" w:sz="0" w:space="0" w:color="auto"/>
        <w:bottom w:val="none" w:sz="0" w:space="0" w:color="auto"/>
        <w:right w:val="none" w:sz="0" w:space="0" w:color="auto"/>
      </w:divBdr>
    </w:div>
    <w:div w:id="1668435776">
      <w:bodyDiv w:val="1"/>
      <w:marLeft w:val="0"/>
      <w:marRight w:val="0"/>
      <w:marTop w:val="0"/>
      <w:marBottom w:val="0"/>
      <w:divBdr>
        <w:top w:val="none" w:sz="0" w:space="0" w:color="auto"/>
        <w:left w:val="none" w:sz="0" w:space="0" w:color="auto"/>
        <w:bottom w:val="none" w:sz="0" w:space="0" w:color="auto"/>
        <w:right w:val="none" w:sz="0" w:space="0" w:color="auto"/>
      </w:divBdr>
      <w:divsChild>
        <w:div w:id="1835100500">
          <w:marLeft w:val="150"/>
          <w:marRight w:val="150"/>
          <w:marTop w:val="150"/>
          <w:marBottom w:val="150"/>
          <w:divBdr>
            <w:top w:val="single" w:sz="6" w:space="3" w:color="DDDDDD"/>
            <w:left w:val="single" w:sz="6" w:space="0" w:color="DDDDDD"/>
            <w:bottom w:val="single" w:sz="6" w:space="0" w:color="DDDDDD"/>
            <w:right w:val="single" w:sz="6" w:space="0" w:color="DDDDDD"/>
          </w:divBdr>
        </w:div>
      </w:divsChild>
    </w:div>
    <w:div w:id="1671449280">
      <w:bodyDiv w:val="1"/>
      <w:marLeft w:val="0"/>
      <w:marRight w:val="0"/>
      <w:marTop w:val="0"/>
      <w:marBottom w:val="0"/>
      <w:divBdr>
        <w:top w:val="none" w:sz="0" w:space="0" w:color="auto"/>
        <w:left w:val="none" w:sz="0" w:space="0" w:color="auto"/>
        <w:bottom w:val="none" w:sz="0" w:space="0" w:color="auto"/>
        <w:right w:val="none" w:sz="0" w:space="0" w:color="auto"/>
      </w:divBdr>
    </w:div>
    <w:div w:id="1863321396">
      <w:bodyDiv w:val="1"/>
      <w:marLeft w:val="0"/>
      <w:marRight w:val="0"/>
      <w:marTop w:val="0"/>
      <w:marBottom w:val="0"/>
      <w:divBdr>
        <w:top w:val="none" w:sz="0" w:space="0" w:color="auto"/>
        <w:left w:val="none" w:sz="0" w:space="0" w:color="auto"/>
        <w:bottom w:val="none" w:sz="0" w:space="0" w:color="auto"/>
        <w:right w:val="none" w:sz="0" w:space="0" w:color="auto"/>
      </w:divBdr>
    </w:div>
    <w:div w:id="1864707853">
      <w:bodyDiv w:val="1"/>
      <w:marLeft w:val="0"/>
      <w:marRight w:val="0"/>
      <w:marTop w:val="0"/>
      <w:marBottom w:val="0"/>
      <w:divBdr>
        <w:top w:val="none" w:sz="0" w:space="0" w:color="auto"/>
        <w:left w:val="none" w:sz="0" w:space="0" w:color="auto"/>
        <w:bottom w:val="none" w:sz="0" w:space="0" w:color="auto"/>
        <w:right w:val="none" w:sz="0" w:space="0" w:color="auto"/>
      </w:divBdr>
    </w:div>
    <w:div w:id="1983806092">
      <w:bodyDiv w:val="1"/>
      <w:marLeft w:val="0"/>
      <w:marRight w:val="0"/>
      <w:marTop w:val="0"/>
      <w:marBottom w:val="0"/>
      <w:divBdr>
        <w:top w:val="none" w:sz="0" w:space="0" w:color="auto"/>
        <w:left w:val="none" w:sz="0" w:space="0" w:color="auto"/>
        <w:bottom w:val="none" w:sz="0" w:space="0" w:color="auto"/>
        <w:right w:val="none" w:sz="0" w:space="0" w:color="auto"/>
      </w:divBdr>
    </w:div>
    <w:div w:id="2017465127">
      <w:bodyDiv w:val="1"/>
      <w:marLeft w:val="0"/>
      <w:marRight w:val="0"/>
      <w:marTop w:val="0"/>
      <w:marBottom w:val="0"/>
      <w:divBdr>
        <w:top w:val="none" w:sz="0" w:space="0" w:color="auto"/>
        <w:left w:val="none" w:sz="0" w:space="0" w:color="auto"/>
        <w:bottom w:val="none" w:sz="0" w:space="0" w:color="auto"/>
        <w:right w:val="none" w:sz="0" w:space="0" w:color="auto"/>
      </w:divBdr>
    </w:div>
    <w:div w:id="210286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nuance.com" TargetMode="External"/><Relationship Id="rId2" Type="http://schemas.openxmlformats.org/officeDocument/2006/relationships/numbering" Target="numbering.xml"/><Relationship Id="rId16" Type="http://schemas.openxmlformats.org/officeDocument/2006/relationships/hyperlink" Target="mailto:tenutam@ms.umanitoba.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balittanah"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93014-2D20-4FE9-9774-58C76B94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3580</Words>
  <Characters>20411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Hijrah Computer</cp:lastModifiedBy>
  <cp:revision>4</cp:revision>
  <cp:lastPrinted>2016-12-21T07:06:00Z</cp:lastPrinted>
  <dcterms:created xsi:type="dcterms:W3CDTF">2006-02-09T20:29:00Z</dcterms:created>
  <dcterms:modified xsi:type="dcterms:W3CDTF">2017-07-07T02:59:00Z</dcterms:modified>
</cp:coreProperties>
</file>