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91" w:rsidRDefault="00AA5B91" w:rsidP="00016912">
      <w:pPr>
        <w:spacing w:after="0" w:line="240" w:lineRule="auto"/>
        <w:jc w:val="center"/>
        <w:rPr>
          <w:rFonts w:ascii="Times New Roman" w:hAnsi="Times New Roman"/>
          <w:b/>
          <w:sz w:val="24"/>
          <w:szCs w:val="24"/>
          <w:lang w:val="id-ID"/>
        </w:rPr>
      </w:pPr>
      <w:r>
        <w:rPr>
          <w:rFonts w:ascii="Times New Roman" w:hAnsi="Times New Roman"/>
          <w:b/>
          <w:sz w:val="24"/>
          <w:szCs w:val="24"/>
          <w:lang w:val="id-ID"/>
        </w:rPr>
        <w:t>APLIKASI ZAT PENGATUR TUMBUH (ZPT)</w:t>
      </w:r>
      <w:r w:rsidRPr="00945EF0">
        <w:rPr>
          <w:rFonts w:ascii="Times New Roman" w:hAnsi="Times New Roman"/>
          <w:b/>
          <w:sz w:val="24"/>
          <w:szCs w:val="24"/>
          <w:lang w:val="id-ID"/>
        </w:rPr>
        <w:t xml:space="preserve"> DAN </w:t>
      </w:r>
      <w:r w:rsidRPr="00945EF0">
        <w:rPr>
          <w:rFonts w:ascii="Times New Roman" w:hAnsi="Times New Roman"/>
          <w:b/>
          <w:sz w:val="24"/>
          <w:szCs w:val="24"/>
        </w:rPr>
        <w:t> </w:t>
      </w:r>
      <w:r w:rsidRPr="00945EF0">
        <w:rPr>
          <w:rFonts w:ascii="Times New Roman" w:hAnsi="Times New Roman"/>
          <w:b/>
          <w:sz w:val="24"/>
          <w:szCs w:val="24"/>
          <w:lang w:val="id-ID"/>
        </w:rPr>
        <w:t xml:space="preserve">BIOFERTILIZER TANAMAN TERHADAP PERTUMBUHAN DAN </w:t>
      </w:r>
      <w:r w:rsidRPr="00945EF0">
        <w:rPr>
          <w:rFonts w:ascii="Times New Roman" w:hAnsi="Times New Roman"/>
          <w:b/>
          <w:sz w:val="24"/>
          <w:szCs w:val="24"/>
        </w:rPr>
        <w:t>  </w:t>
      </w:r>
      <w:r w:rsidRPr="00945EF0">
        <w:rPr>
          <w:rFonts w:ascii="Times New Roman" w:hAnsi="Times New Roman"/>
          <w:b/>
          <w:sz w:val="24"/>
          <w:szCs w:val="24"/>
          <w:lang w:val="id-ID"/>
        </w:rPr>
        <w:t xml:space="preserve">HASIL TANAMAN CABAI MERAH </w:t>
      </w:r>
      <w:r w:rsidRPr="00945EF0">
        <w:rPr>
          <w:rFonts w:ascii="Times New Roman" w:hAnsi="Times New Roman"/>
          <w:b/>
          <w:i/>
          <w:sz w:val="24"/>
          <w:szCs w:val="24"/>
          <w:lang w:val="id-ID"/>
        </w:rPr>
        <w:t>(</w:t>
      </w:r>
      <w:r w:rsidR="00E372B2">
        <w:rPr>
          <w:rFonts w:ascii="Times New Roman" w:hAnsi="Times New Roman"/>
          <w:b/>
          <w:i/>
          <w:sz w:val="24"/>
          <w:szCs w:val="24"/>
          <w:lang w:val="id-ID"/>
        </w:rPr>
        <w:t>Capsicum a</w:t>
      </w:r>
      <w:r w:rsidRPr="00945EF0">
        <w:rPr>
          <w:rFonts w:ascii="Times New Roman" w:hAnsi="Times New Roman"/>
          <w:b/>
          <w:i/>
          <w:sz w:val="24"/>
          <w:szCs w:val="24"/>
          <w:lang w:val="id-ID"/>
        </w:rPr>
        <w:t xml:space="preserve">nnum </w:t>
      </w:r>
      <w:r w:rsidRPr="00096487">
        <w:rPr>
          <w:rFonts w:ascii="Times New Roman" w:hAnsi="Times New Roman"/>
          <w:b/>
          <w:sz w:val="24"/>
          <w:szCs w:val="24"/>
          <w:lang w:val="id-ID"/>
        </w:rPr>
        <w:t>L</w:t>
      </w:r>
      <w:r w:rsidRPr="00945EF0">
        <w:rPr>
          <w:rFonts w:ascii="Times New Roman" w:hAnsi="Times New Roman"/>
          <w:b/>
          <w:i/>
          <w:sz w:val="24"/>
          <w:szCs w:val="24"/>
          <w:lang w:val="id-ID"/>
        </w:rPr>
        <w:t xml:space="preserve"> )</w:t>
      </w:r>
    </w:p>
    <w:p w:rsidR="00AA5B91" w:rsidRPr="00E53B26" w:rsidRDefault="00AA5B91" w:rsidP="00016912">
      <w:pPr>
        <w:spacing w:after="0" w:line="240" w:lineRule="auto"/>
        <w:ind w:firstLine="720"/>
        <w:rPr>
          <w:rFonts w:ascii="Times New Roman" w:hAnsi="Times New Roman"/>
          <w:b/>
          <w:sz w:val="24"/>
          <w:szCs w:val="24"/>
        </w:rPr>
      </w:pPr>
    </w:p>
    <w:p w:rsidR="00AA5B91" w:rsidRDefault="00AA5B91" w:rsidP="00016912">
      <w:pPr>
        <w:spacing w:line="240" w:lineRule="auto"/>
        <w:jc w:val="center"/>
        <w:rPr>
          <w:rFonts w:ascii="Times New Roman" w:hAnsi="Times New Roman"/>
          <w:b/>
          <w:i/>
          <w:iCs/>
          <w:sz w:val="24"/>
          <w:szCs w:val="24"/>
        </w:rPr>
      </w:pPr>
      <w:r>
        <w:rPr>
          <w:rFonts w:ascii="Times New Roman" w:hAnsi="Times New Roman"/>
          <w:b/>
          <w:i/>
          <w:iCs/>
          <w:sz w:val="24"/>
          <w:szCs w:val="24"/>
          <w:lang w:val="id-ID"/>
        </w:rPr>
        <w:t>The</w:t>
      </w:r>
      <w:r w:rsidRPr="00E53B26">
        <w:rPr>
          <w:rFonts w:ascii="Times New Roman" w:hAnsi="Times New Roman"/>
          <w:i/>
          <w:sz w:val="24"/>
          <w:szCs w:val="24"/>
        </w:rPr>
        <w:t xml:space="preserve"> </w:t>
      </w:r>
      <w:r>
        <w:rPr>
          <w:rFonts w:ascii="Times New Roman" w:hAnsi="Times New Roman"/>
          <w:b/>
          <w:i/>
          <w:iCs/>
          <w:sz w:val="24"/>
          <w:szCs w:val="24"/>
        </w:rPr>
        <w:t>E</w:t>
      </w:r>
      <w:r w:rsidRPr="00E53B26">
        <w:rPr>
          <w:rFonts w:ascii="Times New Roman" w:hAnsi="Times New Roman"/>
          <w:b/>
          <w:i/>
          <w:iCs/>
          <w:sz w:val="24"/>
          <w:szCs w:val="24"/>
        </w:rPr>
        <w:t>ffect</w:t>
      </w:r>
      <w:r>
        <w:rPr>
          <w:rFonts w:ascii="Times New Roman" w:hAnsi="Times New Roman"/>
          <w:b/>
          <w:i/>
          <w:iCs/>
          <w:sz w:val="24"/>
          <w:szCs w:val="24"/>
        </w:rPr>
        <w:t xml:space="preserve"> of P</w:t>
      </w:r>
      <w:r w:rsidRPr="00E53B26">
        <w:rPr>
          <w:rFonts w:ascii="Times New Roman" w:hAnsi="Times New Roman"/>
          <w:b/>
          <w:i/>
          <w:iCs/>
          <w:sz w:val="24"/>
          <w:szCs w:val="24"/>
        </w:rPr>
        <w:t xml:space="preserve">lant </w:t>
      </w:r>
      <w:r>
        <w:rPr>
          <w:rFonts w:ascii="Times New Roman" w:hAnsi="Times New Roman"/>
          <w:b/>
          <w:i/>
          <w:iCs/>
          <w:sz w:val="24"/>
          <w:szCs w:val="24"/>
        </w:rPr>
        <w:t>G</w:t>
      </w:r>
      <w:r w:rsidRPr="00E53B26">
        <w:rPr>
          <w:rFonts w:ascii="Times New Roman" w:hAnsi="Times New Roman"/>
          <w:b/>
          <w:i/>
          <w:iCs/>
          <w:sz w:val="24"/>
          <w:szCs w:val="24"/>
        </w:rPr>
        <w:t xml:space="preserve">rowth </w:t>
      </w:r>
      <w:r>
        <w:rPr>
          <w:rFonts w:ascii="Times New Roman" w:hAnsi="Times New Roman"/>
          <w:b/>
          <w:i/>
          <w:iCs/>
          <w:sz w:val="24"/>
          <w:szCs w:val="24"/>
        </w:rPr>
        <w:t>R</w:t>
      </w:r>
      <w:r w:rsidRPr="00E53B26">
        <w:rPr>
          <w:rFonts w:ascii="Times New Roman" w:hAnsi="Times New Roman"/>
          <w:b/>
          <w:i/>
          <w:iCs/>
          <w:sz w:val="24"/>
          <w:szCs w:val="24"/>
        </w:rPr>
        <w:t xml:space="preserve">egulator  and </w:t>
      </w:r>
      <w:r>
        <w:rPr>
          <w:rFonts w:ascii="Times New Roman" w:hAnsi="Times New Roman"/>
          <w:b/>
          <w:i/>
          <w:iCs/>
          <w:sz w:val="24"/>
          <w:szCs w:val="24"/>
        </w:rPr>
        <w:t>B</w:t>
      </w:r>
      <w:r w:rsidRPr="00E53B26">
        <w:rPr>
          <w:rFonts w:ascii="Times New Roman" w:hAnsi="Times New Roman"/>
          <w:b/>
          <w:i/>
          <w:iCs/>
          <w:sz w:val="24"/>
          <w:szCs w:val="24"/>
        </w:rPr>
        <w:t>iofertilizer</w:t>
      </w:r>
      <w:r>
        <w:rPr>
          <w:rFonts w:ascii="Times New Roman" w:hAnsi="Times New Roman"/>
          <w:b/>
          <w:i/>
          <w:iCs/>
          <w:sz w:val="24"/>
          <w:szCs w:val="24"/>
        </w:rPr>
        <w:t xml:space="preserve"> on </w:t>
      </w:r>
      <w:r>
        <w:rPr>
          <w:rFonts w:ascii="Times New Roman" w:hAnsi="Times New Roman"/>
          <w:b/>
          <w:i/>
          <w:iCs/>
          <w:sz w:val="24"/>
          <w:szCs w:val="24"/>
          <w:lang w:val="id-ID"/>
        </w:rPr>
        <w:t xml:space="preserve">Growth And Production </w:t>
      </w:r>
      <w:r w:rsidRPr="003B246A">
        <w:rPr>
          <w:rFonts w:ascii="Times New Roman" w:hAnsi="Times New Roman"/>
          <w:b/>
          <w:i/>
          <w:iCs/>
          <w:sz w:val="24"/>
          <w:szCs w:val="24"/>
          <w:lang w:val="id-ID"/>
        </w:rPr>
        <w:t>Of</w:t>
      </w:r>
      <w:r>
        <w:rPr>
          <w:rFonts w:ascii="Times New Roman" w:hAnsi="Times New Roman"/>
          <w:b/>
          <w:i/>
          <w:iCs/>
          <w:sz w:val="24"/>
          <w:szCs w:val="24"/>
        </w:rPr>
        <w:t xml:space="preserve"> Chili </w:t>
      </w:r>
      <w:r>
        <w:rPr>
          <w:rFonts w:ascii="Times New Roman" w:hAnsi="Times New Roman"/>
          <w:b/>
          <w:i/>
          <w:iCs/>
          <w:sz w:val="24"/>
          <w:szCs w:val="24"/>
          <w:lang w:val="id-ID"/>
        </w:rPr>
        <w:t>Plant</w:t>
      </w:r>
      <w:r w:rsidRPr="003B246A">
        <w:rPr>
          <w:rFonts w:ascii="Times New Roman" w:hAnsi="Times New Roman"/>
          <w:b/>
          <w:i/>
          <w:iCs/>
          <w:sz w:val="24"/>
          <w:szCs w:val="24"/>
          <w:lang w:val="id-ID"/>
        </w:rPr>
        <w:t xml:space="preserve"> (</w:t>
      </w:r>
      <w:r>
        <w:rPr>
          <w:rFonts w:ascii="Times New Roman" w:hAnsi="Times New Roman"/>
          <w:b/>
          <w:i/>
          <w:iCs/>
          <w:sz w:val="24"/>
          <w:szCs w:val="24"/>
        </w:rPr>
        <w:t>Capsicum annum</w:t>
      </w:r>
      <w:r>
        <w:rPr>
          <w:rFonts w:ascii="Times New Roman" w:hAnsi="Times New Roman"/>
          <w:b/>
          <w:i/>
          <w:iCs/>
          <w:sz w:val="24"/>
          <w:szCs w:val="24"/>
          <w:lang w:val="id-ID"/>
        </w:rPr>
        <w:t xml:space="preserve"> </w:t>
      </w:r>
      <w:r w:rsidRPr="003B246A">
        <w:rPr>
          <w:rFonts w:ascii="Times New Roman" w:hAnsi="Times New Roman"/>
          <w:b/>
          <w:iCs/>
          <w:sz w:val="24"/>
          <w:szCs w:val="24"/>
          <w:lang w:val="id-ID"/>
        </w:rPr>
        <w:t>L</w:t>
      </w:r>
      <w:r w:rsidRPr="003B246A">
        <w:rPr>
          <w:rFonts w:ascii="Times New Roman" w:hAnsi="Times New Roman"/>
          <w:b/>
          <w:i/>
          <w:iCs/>
          <w:sz w:val="24"/>
          <w:szCs w:val="24"/>
          <w:lang w:val="id-ID"/>
        </w:rPr>
        <w:t>)</w:t>
      </w:r>
    </w:p>
    <w:p w:rsidR="004D28F8" w:rsidRPr="004D28F8" w:rsidRDefault="004D28F8" w:rsidP="00016912">
      <w:pPr>
        <w:spacing w:line="240" w:lineRule="auto"/>
        <w:jc w:val="center"/>
        <w:rPr>
          <w:rFonts w:ascii="Times New Roman" w:hAnsi="Times New Roman"/>
          <w:b/>
          <w:i/>
          <w:iCs/>
          <w:sz w:val="24"/>
          <w:szCs w:val="24"/>
        </w:rPr>
      </w:pPr>
    </w:p>
    <w:p w:rsidR="008621C5" w:rsidRPr="00024E42" w:rsidRDefault="008621C5" w:rsidP="008621C5">
      <w:pPr>
        <w:spacing w:after="0" w:line="240" w:lineRule="auto"/>
        <w:jc w:val="center"/>
        <w:rPr>
          <w:rFonts w:ascii="Times New Roman" w:hAnsi="Times New Roman"/>
          <w:b/>
          <w:sz w:val="24"/>
          <w:szCs w:val="24"/>
          <w:vertAlign w:val="superscript"/>
          <w:lang w:val="id-ID"/>
        </w:rPr>
      </w:pPr>
      <w:r w:rsidRPr="00024E42">
        <w:rPr>
          <w:rFonts w:ascii="Times New Roman" w:hAnsi="Times New Roman"/>
          <w:b/>
        </w:rPr>
        <w:t>NURUL ALIAH</w:t>
      </w:r>
      <w:r w:rsidRPr="00E3365A">
        <w:rPr>
          <w:rFonts w:ascii="Times New Roman" w:hAnsi="Times New Roman"/>
          <w:b/>
          <w:vertAlign w:val="superscript"/>
          <w:lang w:val="id-ID"/>
        </w:rPr>
        <w:t>1</w:t>
      </w:r>
      <w:r w:rsidRPr="00024E42">
        <w:rPr>
          <w:rFonts w:ascii="Times New Roman" w:hAnsi="Times New Roman"/>
          <w:b/>
          <w:lang w:val="id-ID"/>
        </w:rPr>
        <w:t>, HALUS SATRIAWAN</w:t>
      </w:r>
      <w:r w:rsidRPr="00E3365A">
        <w:rPr>
          <w:rFonts w:ascii="Times New Roman" w:hAnsi="Times New Roman"/>
          <w:b/>
          <w:vertAlign w:val="superscript"/>
          <w:lang w:val="id-ID"/>
        </w:rPr>
        <w:t>2</w:t>
      </w:r>
      <w:r>
        <w:rPr>
          <w:rFonts w:ascii="Times New Roman" w:hAnsi="Times New Roman"/>
          <w:b/>
          <w:lang w:val="id-ID"/>
        </w:rPr>
        <w:t xml:space="preserve">, </w:t>
      </w:r>
      <w:r w:rsidRPr="00024E42">
        <w:rPr>
          <w:rFonts w:ascii="Times New Roman" w:hAnsi="Times New Roman"/>
          <w:b/>
          <w:lang w:val="id-ID"/>
        </w:rPr>
        <w:t>MARLINA</w:t>
      </w:r>
      <w:r w:rsidR="00AC61A8">
        <w:rPr>
          <w:rFonts w:ascii="Times New Roman" w:hAnsi="Times New Roman"/>
          <w:b/>
          <w:vertAlign w:val="superscript"/>
          <w:lang w:val="id-ID"/>
        </w:rPr>
        <w:t>3</w:t>
      </w:r>
    </w:p>
    <w:p w:rsidR="008621C5" w:rsidRPr="00024E42" w:rsidRDefault="008621C5" w:rsidP="008621C5">
      <w:pPr>
        <w:spacing w:after="0" w:line="240" w:lineRule="auto"/>
        <w:jc w:val="center"/>
        <w:rPr>
          <w:rFonts w:ascii="Times New Roman" w:hAnsi="Times New Roman"/>
          <w:sz w:val="24"/>
          <w:szCs w:val="24"/>
          <w:lang w:val="id-ID"/>
        </w:rPr>
      </w:pPr>
      <w:r w:rsidRPr="00E3365A">
        <w:rPr>
          <w:rFonts w:ascii="Times New Roman" w:hAnsi="Times New Roman"/>
          <w:sz w:val="24"/>
          <w:szCs w:val="24"/>
          <w:vertAlign w:val="superscript"/>
          <w:lang w:val="id-ID"/>
        </w:rPr>
        <w:t>1</w:t>
      </w:r>
      <w:r w:rsidRPr="00024E42">
        <w:rPr>
          <w:rFonts w:ascii="Times New Roman" w:hAnsi="Times New Roman"/>
          <w:sz w:val="24"/>
          <w:szCs w:val="24"/>
        </w:rPr>
        <w:t>Mahasiswa Agroteknologi Fakultas Pertanian Universitas Almuslim</w:t>
      </w:r>
    </w:p>
    <w:p w:rsidR="008621C5" w:rsidRPr="00024E42" w:rsidRDefault="008621C5" w:rsidP="008621C5">
      <w:pPr>
        <w:spacing w:after="0" w:line="240" w:lineRule="auto"/>
        <w:jc w:val="center"/>
        <w:rPr>
          <w:rFonts w:ascii="Times New Roman" w:hAnsi="Times New Roman"/>
          <w:sz w:val="24"/>
          <w:szCs w:val="24"/>
          <w:lang w:val="id-ID"/>
        </w:rPr>
      </w:pPr>
      <w:r w:rsidRPr="00E3365A">
        <w:rPr>
          <w:rFonts w:ascii="Times New Roman" w:hAnsi="Times New Roman"/>
          <w:sz w:val="24"/>
          <w:szCs w:val="24"/>
          <w:vertAlign w:val="superscript"/>
          <w:lang w:val="id-ID"/>
        </w:rPr>
        <w:t>2</w:t>
      </w:r>
      <w:r w:rsidR="00AC61A8">
        <w:rPr>
          <w:rFonts w:ascii="Times New Roman" w:hAnsi="Times New Roman"/>
          <w:sz w:val="24"/>
          <w:szCs w:val="24"/>
          <w:vertAlign w:val="superscript"/>
          <w:lang w:val="id-ID"/>
        </w:rPr>
        <w:t>,3</w:t>
      </w:r>
      <w:r w:rsidRPr="00024E42">
        <w:rPr>
          <w:rFonts w:ascii="Times New Roman" w:hAnsi="Times New Roman"/>
          <w:sz w:val="24"/>
          <w:szCs w:val="24"/>
          <w:lang w:val="id-ID"/>
        </w:rPr>
        <w:t xml:space="preserve">Dosen </w:t>
      </w:r>
      <w:r>
        <w:rPr>
          <w:rFonts w:ascii="Times New Roman" w:hAnsi="Times New Roman"/>
          <w:sz w:val="24"/>
          <w:szCs w:val="24"/>
          <w:lang w:val="id-ID"/>
        </w:rPr>
        <w:t>F</w:t>
      </w:r>
      <w:r w:rsidRPr="00024E42">
        <w:rPr>
          <w:rFonts w:ascii="Times New Roman" w:hAnsi="Times New Roman"/>
          <w:sz w:val="24"/>
          <w:szCs w:val="24"/>
          <w:lang w:val="id-ID"/>
        </w:rPr>
        <w:t>akultas Pertanian Universitas Almuslim</w:t>
      </w:r>
    </w:p>
    <w:p w:rsidR="00AA5B91" w:rsidRDefault="00AA5B91" w:rsidP="00016912">
      <w:pPr>
        <w:spacing w:after="0" w:line="240" w:lineRule="auto"/>
        <w:jc w:val="center"/>
        <w:rPr>
          <w:rFonts w:ascii="Times New Roman" w:hAnsi="Times New Roman"/>
          <w:sz w:val="24"/>
          <w:szCs w:val="24"/>
        </w:rPr>
      </w:pPr>
    </w:p>
    <w:p w:rsidR="00AA5B91" w:rsidRDefault="00AA5B91" w:rsidP="00016912">
      <w:pPr>
        <w:spacing w:after="0" w:line="240" w:lineRule="auto"/>
        <w:jc w:val="center"/>
        <w:rPr>
          <w:rFonts w:ascii="Times New Roman" w:hAnsi="Times New Roman"/>
          <w:b/>
          <w:sz w:val="24"/>
          <w:szCs w:val="24"/>
          <w:lang w:val="id-ID"/>
        </w:rPr>
      </w:pPr>
      <w:r w:rsidRPr="00F80DBF">
        <w:rPr>
          <w:rFonts w:ascii="Times New Roman" w:hAnsi="Times New Roman"/>
          <w:b/>
          <w:sz w:val="24"/>
          <w:szCs w:val="24"/>
        </w:rPr>
        <w:t>ABSTRAK</w:t>
      </w:r>
    </w:p>
    <w:p w:rsidR="00610D26" w:rsidRPr="00610D26" w:rsidRDefault="00610D26" w:rsidP="00016912">
      <w:pPr>
        <w:spacing w:after="0" w:line="240" w:lineRule="auto"/>
        <w:jc w:val="center"/>
        <w:rPr>
          <w:rFonts w:ascii="Times New Roman" w:hAnsi="Times New Roman"/>
          <w:b/>
          <w:sz w:val="24"/>
          <w:szCs w:val="24"/>
          <w:lang w:val="id-ID"/>
        </w:rPr>
      </w:pPr>
    </w:p>
    <w:p w:rsidR="00610D26" w:rsidRPr="00024E42" w:rsidRDefault="00610D26" w:rsidP="00DF7C83">
      <w:pPr>
        <w:spacing w:line="240" w:lineRule="auto"/>
        <w:jc w:val="both"/>
        <w:rPr>
          <w:rFonts w:ascii="Times New Roman" w:hAnsi="Times New Roman"/>
          <w:sz w:val="24"/>
          <w:szCs w:val="24"/>
        </w:rPr>
      </w:pPr>
      <w:proofErr w:type="gramStart"/>
      <w:r w:rsidRPr="00024E42">
        <w:rPr>
          <w:rFonts w:ascii="Times New Roman" w:hAnsi="Times New Roman"/>
          <w:sz w:val="24"/>
          <w:szCs w:val="24"/>
        </w:rPr>
        <w:t xml:space="preserve">Penelitian ini bertujuan </w:t>
      </w:r>
      <w:r w:rsidRPr="00024E42">
        <w:rPr>
          <w:rFonts w:ascii="Times New Roman" w:hAnsi="Times New Roman"/>
          <w:sz w:val="24"/>
          <w:szCs w:val="24"/>
          <w:lang w:val="id-ID"/>
        </w:rPr>
        <w:t>u</w:t>
      </w:r>
      <w:r w:rsidRPr="00024E42">
        <w:rPr>
          <w:rFonts w:ascii="Times New Roman" w:hAnsi="Times New Roman"/>
          <w:sz w:val="24"/>
          <w:szCs w:val="24"/>
          <w:lang w:val="en-GB"/>
        </w:rPr>
        <w:t xml:space="preserve">ntuk mengetahui pengaruh </w:t>
      </w:r>
      <w:r w:rsidRPr="00024E42">
        <w:rPr>
          <w:rFonts w:ascii="Times New Roman" w:hAnsi="Times New Roman"/>
          <w:sz w:val="24"/>
          <w:szCs w:val="24"/>
        </w:rPr>
        <w:t>aplikasi biofertilizer dan ZPT terhadap pertumbuhan dan hasil tanaman cabai (</w:t>
      </w:r>
      <w:r w:rsidRPr="00024E42">
        <w:rPr>
          <w:rFonts w:ascii="Times New Roman" w:hAnsi="Times New Roman"/>
          <w:i/>
          <w:sz w:val="24"/>
          <w:szCs w:val="24"/>
        </w:rPr>
        <w:t>Capsicum annum</w:t>
      </w:r>
      <w:r w:rsidRPr="00024E42">
        <w:rPr>
          <w:rFonts w:ascii="Times New Roman" w:hAnsi="Times New Roman"/>
          <w:sz w:val="24"/>
          <w:szCs w:val="24"/>
        </w:rPr>
        <w:t xml:space="preserve"> L)</w:t>
      </w:r>
      <w:r w:rsidRPr="00024E42">
        <w:rPr>
          <w:rFonts w:ascii="Times New Roman" w:hAnsi="Times New Roman"/>
          <w:sz w:val="24"/>
          <w:szCs w:val="24"/>
          <w:lang w:val="id-ID"/>
        </w:rPr>
        <w:t>.</w:t>
      </w:r>
      <w:proofErr w:type="gramEnd"/>
      <w:r w:rsidRPr="00024E42">
        <w:rPr>
          <w:rFonts w:ascii="Times New Roman" w:hAnsi="Times New Roman"/>
          <w:sz w:val="24"/>
          <w:szCs w:val="24"/>
          <w:lang w:val="id-ID"/>
        </w:rPr>
        <w:t xml:space="preserve"> </w:t>
      </w:r>
      <w:r w:rsidRPr="00024E42">
        <w:rPr>
          <w:rFonts w:ascii="Times New Roman" w:hAnsi="Times New Roman"/>
          <w:sz w:val="24"/>
          <w:szCs w:val="24"/>
        </w:rPr>
        <w:t xml:space="preserve"> Penelitian ini </w:t>
      </w:r>
      <w:r w:rsidRPr="00024E42">
        <w:rPr>
          <w:rFonts w:ascii="Times New Roman" w:hAnsi="Times New Roman"/>
          <w:sz w:val="24"/>
          <w:szCs w:val="24"/>
          <w:lang w:val="id-ID"/>
        </w:rPr>
        <w:t xml:space="preserve">di lakasanakan </w:t>
      </w:r>
      <w:r w:rsidRPr="00024E42">
        <w:rPr>
          <w:rFonts w:ascii="Times New Roman" w:hAnsi="Times New Roman"/>
          <w:sz w:val="24"/>
          <w:szCs w:val="24"/>
        </w:rPr>
        <w:t xml:space="preserve">di </w:t>
      </w:r>
      <w:r w:rsidRPr="00024E42">
        <w:rPr>
          <w:rFonts w:ascii="Times New Roman" w:hAnsi="Times New Roman"/>
          <w:sz w:val="24"/>
          <w:szCs w:val="24"/>
          <w:lang w:val="id-ID"/>
        </w:rPr>
        <w:t xml:space="preserve">Kebun </w:t>
      </w:r>
      <w:r w:rsidRPr="00024E42">
        <w:rPr>
          <w:rFonts w:ascii="Times New Roman" w:hAnsi="Times New Roman"/>
          <w:sz w:val="24"/>
          <w:szCs w:val="24"/>
        </w:rPr>
        <w:t>Percobaan</w:t>
      </w:r>
      <w:r w:rsidRPr="00024E42">
        <w:rPr>
          <w:rFonts w:ascii="Times New Roman" w:hAnsi="Times New Roman"/>
          <w:sz w:val="24"/>
          <w:szCs w:val="24"/>
          <w:lang w:val="id-ID"/>
        </w:rPr>
        <w:t xml:space="preserve"> Fakultass Pertanian</w:t>
      </w:r>
      <w:r w:rsidRPr="00024E42">
        <w:rPr>
          <w:rFonts w:ascii="Times New Roman" w:hAnsi="Times New Roman"/>
          <w:sz w:val="24"/>
          <w:szCs w:val="24"/>
        </w:rPr>
        <w:t xml:space="preserve"> </w:t>
      </w:r>
      <w:r w:rsidRPr="00024E42">
        <w:rPr>
          <w:rFonts w:ascii="Times New Roman" w:hAnsi="Times New Roman"/>
          <w:sz w:val="24"/>
          <w:szCs w:val="24"/>
          <w:lang w:val="id-ID"/>
        </w:rPr>
        <w:t>d</w:t>
      </w:r>
      <w:r w:rsidRPr="00024E42">
        <w:rPr>
          <w:rFonts w:ascii="Times New Roman" w:hAnsi="Times New Roman"/>
          <w:sz w:val="24"/>
          <w:szCs w:val="24"/>
        </w:rPr>
        <w:t>i Gampong Raya Dagang</w:t>
      </w:r>
      <w:proofErr w:type="gramStart"/>
      <w:r w:rsidRPr="00024E42">
        <w:rPr>
          <w:rFonts w:ascii="Times New Roman" w:hAnsi="Times New Roman"/>
          <w:sz w:val="24"/>
          <w:szCs w:val="24"/>
        </w:rPr>
        <w:t xml:space="preserve">, </w:t>
      </w:r>
      <w:r w:rsidRPr="00024E42">
        <w:rPr>
          <w:rFonts w:ascii="Times New Roman" w:hAnsi="Times New Roman"/>
          <w:sz w:val="24"/>
          <w:szCs w:val="24"/>
          <w:lang w:val="id-ID"/>
        </w:rPr>
        <w:t xml:space="preserve"> Kecamatan</w:t>
      </w:r>
      <w:proofErr w:type="gramEnd"/>
      <w:r w:rsidRPr="00024E42">
        <w:rPr>
          <w:rFonts w:ascii="Times New Roman" w:hAnsi="Times New Roman"/>
          <w:sz w:val="24"/>
          <w:szCs w:val="24"/>
          <w:lang w:val="id-ID"/>
        </w:rPr>
        <w:t xml:space="preserve"> Peusangan Kabupaten Bireuen pada bulan </w:t>
      </w:r>
      <w:r w:rsidRPr="00024E42">
        <w:rPr>
          <w:rFonts w:ascii="Times New Roman" w:hAnsi="Times New Roman"/>
          <w:sz w:val="24"/>
          <w:szCs w:val="24"/>
        </w:rPr>
        <w:t xml:space="preserve">bulan </w:t>
      </w:r>
      <w:r w:rsidRPr="00024E42">
        <w:rPr>
          <w:rFonts w:ascii="Times New Roman" w:hAnsi="Times New Roman"/>
          <w:sz w:val="24"/>
          <w:szCs w:val="24"/>
          <w:lang w:val="id-ID"/>
        </w:rPr>
        <w:t>No</w:t>
      </w:r>
      <w:r w:rsidRPr="00024E42">
        <w:rPr>
          <w:rFonts w:ascii="Times New Roman" w:hAnsi="Times New Roman"/>
          <w:sz w:val="24"/>
          <w:szCs w:val="24"/>
        </w:rPr>
        <w:t>v</w:t>
      </w:r>
      <w:r w:rsidRPr="00024E42">
        <w:rPr>
          <w:rFonts w:ascii="Times New Roman" w:hAnsi="Times New Roman"/>
          <w:sz w:val="24"/>
          <w:szCs w:val="24"/>
          <w:lang w:val="id-ID"/>
        </w:rPr>
        <w:t>ember</w:t>
      </w:r>
      <w:r w:rsidRPr="00024E42">
        <w:rPr>
          <w:rFonts w:ascii="Times New Roman" w:hAnsi="Times New Roman"/>
          <w:sz w:val="24"/>
          <w:szCs w:val="24"/>
        </w:rPr>
        <w:t xml:space="preserve"> 2015</w:t>
      </w:r>
      <w:r w:rsidRPr="00024E42">
        <w:rPr>
          <w:rFonts w:ascii="Times New Roman" w:hAnsi="Times New Roman"/>
          <w:sz w:val="24"/>
          <w:szCs w:val="24"/>
          <w:lang w:val="id-ID"/>
        </w:rPr>
        <w:t xml:space="preserve"> sampai dengan </w:t>
      </w:r>
      <w:r w:rsidRPr="00024E42">
        <w:rPr>
          <w:rFonts w:ascii="Times New Roman" w:hAnsi="Times New Roman"/>
          <w:sz w:val="24"/>
          <w:szCs w:val="24"/>
        </w:rPr>
        <w:t>F</w:t>
      </w:r>
      <w:r w:rsidRPr="00024E42">
        <w:rPr>
          <w:rFonts w:ascii="Times New Roman" w:hAnsi="Times New Roman"/>
          <w:sz w:val="24"/>
          <w:szCs w:val="24"/>
          <w:lang w:val="id-ID"/>
        </w:rPr>
        <w:t>eb</w:t>
      </w:r>
      <w:r w:rsidRPr="00024E42">
        <w:rPr>
          <w:rFonts w:ascii="Times New Roman" w:hAnsi="Times New Roman"/>
          <w:sz w:val="24"/>
          <w:szCs w:val="24"/>
        </w:rPr>
        <w:t>r</w:t>
      </w:r>
      <w:r w:rsidRPr="00024E42">
        <w:rPr>
          <w:rFonts w:ascii="Times New Roman" w:hAnsi="Times New Roman"/>
          <w:sz w:val="24"/>
          <w:szCs w:val="24"/>
          <w:lang w:val="id-ID"/>
        </w:rPr>
        <w:t>uari</w:t>
      </w:r>
      <w:r w:rsidRPr="00024E42">
        <w:rPr>
          <w:rFonts w:ascii="Times New Roman" w:hAnsi="Times New Roman"/>
          <w:sz w:val="24"/>
          <w:szCs w:val="24"/>
        </w:rPr>
        <w:t xml:space="preserve"> 2016. Rancangan perobaan yang digunakan dalam penelitian ini adalah Rancangan Acak Kelompok (RAK</w:t>
      </w:r>
      <w:proofErr w:type="gramStart"/>
      <w:r w:rsidRPr="00024E42">
        <w:rPr>
          <w:rFonts w:ascii="Times New Roman" w:hAnsi="Times New Roman"/>
          <w:sz w:val="24"/>
          <w:szCs w:val="24"/>
        </w:rPr>
        <w:t>)  faktorial</w:t>
      </w:r>
      <w:proofErr w:type="gramEnd"/>
      <w:r w:rsidRPr="00024E42">
        <w:rPr>
          <w:rFonts w:ascii="Times New Roman" w:hAnsi="Times New Roman"/>
          <w:sz w:val="24"/>
          <w:szCs w:val="24"/>
        </w:rPr>
        <w:t xml:space="preserve"> </w:t>
      </w:r>
      <w:r w:rsidRPr="00024E42">
        <w:rPr>
          <w:rFonts w:ascii="Times New Roman" w:hAnsi="Times New Roman"/>
          <w:sz w:val="24"/>
          <w:szCs w:val="24"/>
          <w:lang w:val="id-ID"/>
        </w:rPr>
        <w:t xml:space="preserve">yang terdiri </w:t>
      </w:r>
      <w:r w:rsidRPr="00024E42">
        <w:rPr>
          <w:rFonts w:ascii="Times New Roman" w:hAnsi="Times New Roman"/>
          <w:sz w:val="24"/>
          <w:szCs w:val="24"/>
        </w:rPr>
        <w:t>dua</w:t>
      </w:r>
      <w:r w:rsidRPr="00024E42">
        <w:rPr>
          <w:rFonts w:ascii="Times New Roman" w:hAnsi="Times New Roman"/>
          <w:sz w:val="24"/>
          <w:szCs w:val="24"/>
          <w:lang w:val="id-ID"/>
        </w:rPr>
        <w:t xml:space="preserve"> faktor</w:t>
      </w:r>
      <w:r w:rsidRPr="00024E42">
        <w:rPr>
          <w:rFonts w:ascii="Times New Roman" w:hAnsi="Times New Roman"/>
          <w:sz w:val="24"/>
          <w:szCs w:val="24"/>
        </w:rPr>
        <w:t xml:space="preserve">  yaitu pemberian Zat Pengatur Tumbuh (ZPT) terdiri dari </w:t>
      </w:r>
      <w:r w:rsidRPr="00024E42">
        <w:rPr>
          <w:rFonts w:ascii="Times New Roman" w:hAnsi="Times New Roman"/>
          <w:sz w:val="24"/>
          <w:szCs w:val="24"/>
          <w:lang w:val="id-ID"/>
        </w:rPr>
        <w:t>2</w:t>
      </w:r>
      <w:r w:rsidRPr="00024E42">
        <w:rPr>
          <w:rFonts w:ascii="Times New Roman" w:hAnsi="Times New Roman"/>
          <w:sz w:val="24"/>
          <w:szCs w:val="24"/>
        </w:rPr>
        <w:t xml:space="preserve"> taraf</w:t>
      </w:r>
      <w:r w:rsidRPr="00024E42">
        <w:rPr>
          <w:rFonts w:ascii="Times New Roman" w:hAnsi="Times New Roman"/>
          <w:sz w:val="24"/>
          <w:szCs w:val="24"/>
          <w:lang w:val="id-ID"/>
        </w:rPr>
        <w:t xml:space="preserve"> perlakuan yaitu Z</w:t>
      </w:r>
      <w:r w:rsidRPr="00024E42">
        <w:rPr>
          <w:rFonts w:ascii="Times New Roman" w:hAnsi="Times New Roman"/>
          <w:sz w:val="16"/>
          <w:szCs w:val="16"/>
          <w:lang w:val="id-ID"/>
        </w:rPr>
        <w:t>0</w:t>
      </w:r>
      <w:r w:rsidRPr="00024E42">
        <w:rPr>
          <w:rFonts w:ascii="Times New Roman" w:hAnsi="Times New Roman"/>
          <w:sz w:val="24"/>
          <w:szCs w:val="24"/>
          <w:lang w:val="id-ID"/>
        </w:rPr>
        <w:t xml:space="preserve">=kontrol (tanpa pemberian ZPT) </w:t>
      </w:r>
      <w:r w:rsidRPr="00024E42">
        <w:rPr>
          <w:rFonts w:ascii="Times New Roman" w:hAnsi="Times New Roman"/>
          <w:sz w:val="24"/>
          <w:szCs w:val="24"/>
        </w:rPr>
        <w:t xml:space="preserve"> dan</w:t>
      </w:r>
      <w:r w:rsidRPr="00024E42">
        <w:rPr>
          <w:rFonts w:ascii="Times New Roman" w:hAnsi="Times New Roman"/>
          <w:sz w:val="24"/>
          <w:szCs w:val="24"/>
          <w:lang w:val="id-ID"/>
        </w:rPr>
        <w:t xml:space="preserve"> Z</w:t>
      </w:r>
      <w:r w:rsidRPr="00024E42">
        <w:rPr>
          <w:rFonts w:ascii="Times New Roman" w:hAnsi="Times New Roman"/>
          <w:sz w:val="16"/>
          <w:szCs w:val="16"/>
          <w:lang w:val="id-ID"/>
        </w:rPr>
        <w:t>1</w:t>
      </w:r>
      <w:r w:rsidRPr="00024E42">
        <w:rPr>
          <w:rFonts w:ascii="Times New Roman" w:hAnsi="Times New Roman"/>
          <w:sz w:val="24"/>
          <w:szCs w:val="24"/>
          <w:lang w:val="id-ID"/>
        </w:rPr>
        <w:t xml:space="preserve">= 0.8 cc/L air, dan </w:t>
      </w:r>
      <w:r w:rsidRPr="00024E42">
        <w:rPr>
          <w:rFonts w:ascii="Times New Roman" w:hAnsi="Times New Roman"/>
          <w:sz w:val="24"/>
          <w:szCs w:val="24"/>
        </w:rPr>
        <w:t xml:space="preserve"> pemberian pupuk hayati terdiri dari 3 taraf</w:t>
      </w:r>
      <w:r w:rsidRPr="00024E42">
        <w:rPr>
          <w:rFonts w:ascii="Times New Roman" w:hAnsi="Times New Roman"/>
          <w:sz w:val="24"/>
          <w:szCs w:val="24"/>
          <w:lang w:val="id-ID"/>
        </w:rPr>
        <w:t xml:space="preserve"> Perlakuan yaitu P</w:t>
      </w:r>
      <w:r w:rsidRPr="00024E42">
        <w:rPr>
          <w:rFonts w:ascii="Times New Roman" w:hAnsi="Times New Roman"/>
          <w:sz w:val="16"/>
          <w:szCs w:val="16"/>
          <w:lang w:val="id-ID"/>
        </w:rPr>
        <w:t>0</w:t>
      </w:r>
      <w:r w:rsidRPr="00024E42">
        <w:rPr>
          <w:rFonts w:ascii="Times New Roman" w:hAnsi="Times New Roman"/>
          <w:sz w:val="24"/>
          <w:szCs w:val="24"/>
          <w:lang w:val="id-ID"/>
        </w:rPr>
        <w:t>=tanpa kontrol, P</w:t>
      </w:r>
      <w:r w:rsidRPr="00024E42">
        <w:rPr>
          <w:rFonts w:ascii="Times New Roman" w:hAnsi="Times New Roman"/>
          <w:sz w:val="16"/>
          <w:szCs w:val="16"/>
          <w:lang w:val="id-ID"/>
        </w:rPr>
        <w:t>1</w:t>
      </w:r>
      <w:r w:rsidRPr="00024E42">
        <w:rPr>
          <w:rFonts w:ascii="Times New Roman" w:hAnsi="Times New Roman"/>
          <w:sz w:val="24"/>
          <w:szCs w:val="24"/>
          <w:lang w:val="id-ID"/>
        </w:rPr>
        <w:t>=15 cc/L air, P</w:t>
      </w:r>
      <w:r w:rsidRPr="00024E42">
        <w:rPr>
          <w:rFonts w:ascii="Times New Roman" w:hAnsi="Times New Roman"/>
          <w:sz w:val="16"/>
          <w:szCs w:val="16"/>
          <w:lang w:val="id-ID"/>
        </w:rPr>
        <w:t>2</w:t>
      </w:r>
      <w:r w:rsidRPr="00024E42">
        <w:rPr>
          <w:rFonts w:ascii="Times New Roman" w:hAnsi="Times New Roman"/>
          <w:sz w:val="24"/>
          <w:szCs w:val="24"/>
          <w:lang w:val="id-ID"/>
        </w:rPr>
        <w:t xml:space="preserve">=20 cc/L air. Variabel yang diamati yaitu </w:t>
      </w:r>
      <w:r w:rsidRPr="00024E42">
        <w:rPr>
          <w:rFonts w:ascii="Times New Roman" w:hAnsi="Times New Roman"/>
          <w:sz w:val="24"/>
          <w:szCs w:val="24"/>
        </w:rPr>
        <w:t>tinggi tanaman, diameter batang, jumlah buah dan berat buah .</w:t>
      </w:r>
      <w:r w:rsidRPr="00024E42">
        <w:rPr>
          <w:rFonts w:ascii="Times New Roman" w:hAnsi="Times New Roman"/>
          <w:sz w:val="24"/>
          <w:szCs w:val="24"/>
          <w:lang w:val="id-ID"/>
        </w:rPr>
        <w:t>Variabel penelitian ini dianalis dengan sidik ragam. Hasil penelitian menunjukkan bahwa</w:t>
      </w:r>
      <w:r w:rsidRPr="00024E42">
        <w:rPr>
          <w:rFonts w:ascii="Times New Roman" w:hAnsi="Times New Roman"/>
          <w:sz w:val="24"/>
          <w:szCs w:val="24"/>
        </w:rPr>
        <w:t xml:space="preserve"> pemberian ZPT dan Pupuk Hayati tidak  berpengaruh nyata terhadap tinggi tanaman, diameter batang, jumlah buah dan berat buah.</w:t>
      </w:r>
    </w:p>
    <w:p w:rsidR="00610D26" w:rsidRPr="00024E42" w:rsidRDefault="00610D26" w:rsidP="00610D26">
      <w:pPr>
        <w:spacing w:line="240" w:lineRule="auto"/>
        <w:ind w:left="1418" w:hanging="1418"/>
        <w:jc w:val="both"/>
        <w:rPr>
          <w:rFonts w:ascii="Times New Roman" w:hAnsi="Times New Roman"/>
          <w:bCs/>
          <w:sz w:val="24"/>
          <w:szCs w:val="24"/>
        </w:rPr>
      </w:pPr>
      <w:r w:rsidRPr="00024E42">
        <w:rPr>
          <w:rFonts w:ascii="Times New Roman" w:hAnsi="Times New Roman"/>
          <w:b/>
          <w:bCs/>
          <w:sz w:val="24"/>
          <w:szCs w:val="24"/>
          <w:lang w:val="id-ID"/>
        </w:rPr>
        <w:t>Kata kunci</w:t>
      </w:r>
      <w:r w:rsidRPr="00024E42">
        <w:rPr>
          <w:rFonts w:ascii="Times New Roman" w:hAnsi="Times New Roman"/>
          <w:bCs/>
          <w:sz w:val="24"/>
          <w:szCs w:val="24"/>
          <w:lang w:val="id-ID"/>
        </w:rPr>
        <w:t xml:space="preserve"> : </w:t>
      </w:r>
      <w:r w:rsidRPr="00AC61A8">
        <w:rPr>
          <w:rFonts w:ascii="Times New Roman" w:hAnsi="Times New Roman"/>
          <w:bCs/>
          <w:i/>
          <w:sz w:val="24"/>
          <w:szCs w:val="24"/>
        </w:rPr>
        <w:t>Zat Pengatur Tumbuh, Pupuk Hayati dan Tanaman Cabai</w:t>
      </w:r>
      <w:r w:rsidRPr="00024E42">
        <w:rPr>
          <w:rFonts w:ascii="Times New Roman" w:hAnsi="Times New Roman"/>
          <w:bCs/>
          <w:sz w:val="24"/>
          <w:szCs w:val="24"/>
        </w:rPr>
        <w:t>.</w:t>
      </w:r>
    </w:p>
    <w:p w:rsidR="00DF7C83" w:rsidRDefault="00DF7C83" w:rsidP="00016912">
      <w:pPr>
        <w:spacing w:after="0" w:line="240" w:lineRule="auto"/>
        <w:jc w:val="center"/>
        <w:rPr>
          <w:rFonts w:ascii="Times New Roman" w:hAnsi="Times New Roman"/>
          <w:b/>
          <w:sz w:val="24"/>
          <w:szCs w:val="24"/>
          <w:lang w:val="id-ID"/>
        </w:rPr>
        <w:sectPr w:rsidR="00DF7C83" w:rsidSect="003075F4">
          <w:footerReference w:type="default" r:id="rId8"/>
          <w:pgSz w:w="12191" w:h="16840" w:code="9"/>
          <w:pgMar w:top="1701" w:right="1701" w:bottom="1701" w:left="2268" w:header="709" w:footer="709" w:gutter="0"/>
          <w:pgNumType w:start="57"/>
          <w:cols w:space="708"/>
          <w:docGrid w:linePitch="360"/>
        </w:sectPr>
      </w:pPr>
    </w:p>
    <w:p w:rsidR="00E372B2" w:rsidRPr="0084357C" w:rsidRDefault="00E372B2" w:rsidP="00DF7C83">
      <w:pPr>
        <w:spacing w:after="0" w:line="240" w:lineRule="auto"/>
        <w:rPr>
          <w:rFonts w:ascii="Times New Roman" w:hAnsi="Times New Roman"/>
          <w:b/>
          <w:sz w:val="24"/>
          <w:szCs w:val="24"/>
          <w:lang w:val="id-ID"/>
        </w:rPr>
      </w:pPr>
      <w:r w:rsidRPr="00EC2C6F">
        <w:rPr>
          <w:rFonts w:ascii="Times New Roman" w:hAnsi="Times New Roman"/>
          <w:b/>
          <w:sz w:val="24"/>
          <w:szCs w:val="24"/>
          <w:lang w:val="id-ID"/>
        </w:rPr>
        <w:lastRenderedPageBreak/>
        <w:t>PENDAHULUAN</w:t>
      </w:r>
    </w:p>
    <w:p w:rsidR="00214184" w:rsidRPr="00214184" w:rsidRDefault="00E372B2" w:rsidP="00016912">
      <w:pPr>
        <w:spacing w:after="0" w:line="240" w:lineRule="auto"/>
        <w:ind w:firstLine="720"/>
        <w:jc w:val="both"/>
        <w:rPr>
          <w:rFonts w:ascii="Times New Roman" w:hAnsi="Times New Roman"/>
          <w:sz w:val="24"/>
          <w:szCs w:val="24"/>
          <w:lang w:val="id-ID"/>
        </w:rPr>
      </w:pPr>
      <w:proofErr w:type="gramStart"/>
      <w:r w:rsidRPr="005D14DC">
        <w:rPr>
          <w:rFonts w:ascii="Times New Roman" w:hAnsi="Times New Roman"/>
          <w:sz w:val="24"/>
          <w:szCs w:val="24"/>
        </w:rPr>
        <w:t>Penurunan kualitas lahan pertanian adalah ciri tanah yang terdegradasi.</w:t>
      </w:r>
      <w:proofErr w:type="gramEnd"/>
      <w:r w:rsidRPr="005D14DC">
        <w:rPr>
          <w:rFonts w:ascii="Times New Roman" w:hAnsi="Times New Roman"/>
          <w:sz w:val="24"/>
          <w:szCs w:val="24"/>
        </w:rPr>
        <w:t xml:space="preserve"> </w:t>
      </w:r>
      <w:proofErr w:type="gramStart"/>
      <w:r w:rsidRPr="005D14DC">
        <w:rPr>
          <w:rFonts w:ascii="Times New Roman" w:hAnsi="Times New Roman"/>
          <w:sz w:val="24"/>
          <w:szCs w:val="24"/>
        </w:rPr>
        <w:t>Pada tanah terdegradasi memerlukan perlakuan yang khusus untuk budidaya tanaman.</w:t>
      </w:r>
      <w:proofErr w:type="gramEnd"/>
      <w:r w:rsidRPr="005D14DC">
        <w:rPr>
          <w:rFonts w:ascii="Times New Roman" w:hAnsi="Times New Roman"/>
          <w:sz w:val="24"/>
          <w:szCs w:val="24"/>
        </w:rPr>
        <w:t xml:space="preserve"> Salah satu indikator tanah yang telah mengalami degragasi adalah </w:t>
      </w:r>
      <w:proofErr w:type="gramStart"/>
      <w:r w:rsidRPr="005D14DC">
        <w:rPr>
          <w:rFonts w:ascii="Times New Roman" w:hAnsi="Times New Roman"/>
          <w:sz w:val="24"/>
          <w:szCs w:val="24"/>
        </w:rPr>
        <w:t>kadar</w:t>
      </w:r>
      <w:proofErr w:type="gramEnd"/>
      <w:r w:rsidRPr="005D14DC">
        <w:rPr>
          <w:rFonts w:ascii="Times New Roman" w:hAnsi="Times New Roman"/>
          <w:sz w:val="24"/>
          <w:szCs w:val="24"/>
        </w:rPr>
        <w:t xml:space="preserve"> bahan organiknya yang rendah. Selain itu </w:t>
      </w:r>
      <w:proofErr w:type="gramStart"/>
      <w:r w:rsidRPr="005D14DC">
        <w:rPr>
          <w:rFonts w:ascii="Times New Roman" w:hAnsi="Times New Roman"/>
          <w:sz w:val="24"/>
          <w:szCs w:val="24"/>
        </w:rPr>
        <w:t>kadar</w:t>
      </w:r>
      <w:proofErr w:type="gramEnd"/>
      <w:r w:rsidRPr="005D14DC">
        <w:rPr>
          <w:rFonts w:ascii="Times New Roman" w:hAnsi="Times New Roman"/>
          <w:sz w:val="24"/>
          <w:szCs w:val="24"/>
        </w:rPr>
        <w:t xml:space="preserve"> unsur hara tergolong rendah sampai sangat rendah, lapisan tanah atas yang menipis, bahkan adanya akumulasi unsur-unsur beracun bagi tanaman. </w:t>
      </w:r>
      <w:proofErr w:type="gramStart"/>
      <w:r w:rsidRPr="005D14DC">
        <w:rPr>
          <w:rFonts w:ascii="Times New Roman" w:hAnsi="Times New Roman"/>
          <w:sz w:val="24"/>
          <w:szCs w:val="24"/>
        </w:rPr>
        <w:t xml:space="preserve">Bahan organik sebagai sisa tanaman berperan penting dalam kesuburan tanah yang berpengaruh terhadap sifat fisik, kimia, dan biologi </w:t>
      </w:r>
      <w:r w:rsidRPr="005D14DC">
        <w:rPr>
          <w:rFonts w:ascii="Times New Roman" w:hAnsi="Times New Roman"/>
          <w:sz w:val="24"/>
          <w:szCs w:val="24"/>
        </w:rPr>
        <w:lastRenderedPageBreak/>
        <w:t>tanah sehingga mampu memperbaiki tanah yang telah terdegradasi.</w:t>
      </w:r>
      <w:proofErr w:type="gramEnd"/>
    </w:p>
    <w:p w:rsidR="00214184" w:rsidRPr="0084357C" w:rsidRDefault="00214184" w:rsidP="00016912">
      <w:pPr>
        <w:spacing w:after="0" w:line="240" w:lineRule="auto"/>
        <w:ind w:firstLine="720"/>
        <w:jc w:val="both"/>
        <w:rPr>
          <w:rFonts w:ascii="Times New Roman" w:hAnsi="Times New Roman"/>
          <w:sz w:val="24"/>
          <w:szCs w:val="24"/>
          <w:lang w:val="id-ID"/>
        </w:rPr>
      </w:pPr>
      <w:r w:rsidRPr="00C20281">
        <w:rPr>
          <w:rFonts w:ascii="Times New Roman" w:hAnsi="Times New Roman"/>
          <w:sz w:val="24"/>
          <w:szCs w:val="24"/>
        </w:rPr>
        <w:t xml:space="preserve">Cabai  merupakan  tanaman  sayuran  buah  semusim  yang diperlukan  oleh  seluruh  lapisan  masyarakat. Di Indonesia </w:t>
      </w:r>
      <w:proofErr w:type="gramStart"/>
      <w:r w:rsidRPr="00C20281">
        <w:rPr>
          <w:rFonts w:ascii="Times New Roman" w:hAnsi="Times New Roman"/>
          <w:sz w:val="24"/>
          <w:szCs w:val="24"/>
        </w:rPr>
        <w:t>cabai  tergolong</w:t>
      </w:r>
      <w:proofErr w:type="gramEnd"/>
      <w:r w:rsidRPr="00C20281">
        <w:rPr>
          <w:rFonts w:ascii="Times New Roman" w:hAnsi="Times New Roman"/>
          <w:sz w:val="24"/>
          <w:szCs w:val="24"/>
        </w:rPr>
        <w:t xml:space="preserve"> sebagai rempah-rempah yang paling tinggi tingkat penggunaannya dibanding jenis lain yaitu diolah menjadi berbagai bahan makanan seperti sambal terasi, saus pedas,dan bubuk pedas penyedap rasa.  </w:t>
      </w:r>
    </w:p>
    <w:p w:rsidR="00214184" w:rsidRPr="00214184" w:rsidRDefault="00214184" w:rsidP="00016912">
      <w:pPr>
        <w:spacing w:after="0" w:line="240" w:lineRule="auto"/>
        <w:ind w:firstLine="720"/>
        <w:jc w:val="both"/>
        <w:rPr>
          <w:rFonts w:ascii="Times New Roman" w:hAnsi="Times New Roman"/>
          <w:sz w:val="24"/>
          <w:szCs w:val="24"/>
          <w:lang w:val="id-ID"/>
        </w:rPr>
      </w:pPr>
      <w:r w:rsidRPr="00C20281">
        <w:rPr>
          <w:rFonts w:ascii="Times New Roman" w:hAnsi="Times New Roman"/>
          <w:sz w:val="24"/>
          <w:szCs w:val="24"/>
        </w:rPr>
        <w:t xml:space="preserve">Cabai mempunyai nilai ekonomis tinggi karena salah satu pemanfaatannya adalah sebagai bahan </w:t>
      </w:r>
      <w:proofErr w:type="gramStart"/>
      <w:r w:rsidRPr="00C20281">
        <w:rPr>
          <w:rFonts w:ascii="Times New Roman" w:hAnsi="Times New Roman"/>
          <w:sz w:val="24"/>
          <w:szCs w:val="24"/>
        </w:rPr>
        <w:t>baku</w:t>
      </w:r>
      <w:proofErr w:type="gramEnd"/>
      <w:r w:rsidRPr="00C20281">
        <w:rPr>
          <w:rFonts w:ascii="Times New Roman" w:hAnsi="Times New Roman"/>
          <w:sz w:val="24"/>
          <w:szCs w:val="24"/>
        </w:rPr>
        <w:t xml:space="preserve"> industri (Santika, 1999). </w:t>
      </w:r>
      <w:proofErr w:type="gramStart"/>
      <w:r w:rsidRPr="00C20281">
        <w:rPr>
          <w:rFonts w:ascii="Times New Roman" w:hAnsi="Times New Roman"/>
          <w:sz w:val="24"/>
          <w:szCs w:val="24"/>
        </w:rPr>
        <w:t>Peningkatan produksi cabai terhambat oleh kendala dalam kegiatan budidaya.</w:t>
      </w:r>
      <w:proofErr w:type="gramEnd"/>
      <w:r w:rsidRPr="00C20281">
        <w:rPr>
          <w:rFonts w:ascii="Times New Roman" w:hAnsi="Times New Roman"/>
          <w:sz w:val="24"/>
          <w:szCs w:val="24"/>
        </w:rPr>
        <w:t xml:space="preserve"> </w:t>
      </w:r>
      <w:r w:rsidRPr="00C20281">
        <w:rPr>
          <w:rFonts w:ascii="Times New Roman" w:hAnsi="Times New Roman"/>
          <w:sz w:val="24"/>
          <w:szCs w:val="24"/>
        </w:rPr>
        <w:lastRenderedPageBreak/>
        <w:t>Kendala-kendala tersebut antara lain produktifitas rendah, ukuran dan bentuknya tidak sesuai dengan yang diharapkan, serta terbatasnya kultivar unggul yang berumur pendek (Harpenas dan Dermawan</w:t>
      </w:r>
      <w:proofErr w:type="gramStart"/>
      <w:r w:rsidRPr="00C20281">
        <w:rPr>
          <w:rFonts w:ascii="Times New Roman" w:hAnsi="Times New Roman"/>
          <w:sz w:val="24"/>
          <w:szCs w:val="24"/>
        </w:rPr>
        <w:t>,2011</w:t>
      </w:r>
      <w:proofErr w:type="gramEnd"/>
      <w:r w:rsidRPr="00C20281">
        <w:rPr>
          <w:rFonts w:ascii="Times New Roman" w:hAnsi="Times New Roman"/>
          <w:sz w:val="24"/>
          <w:szCs w:val="24"/>
        </w:rPr>
        <w:t>).</w:t>
      </w:r>
      <w:r w:rsidRPr="002A70C8">
        <w:rPr>
          <w:rFonts w:ascii="Times New Roman" w:hAnsi="Times New Roman"/>
          <w:sz w:val="24"/>
          <w:szCs w:val="24"/>
        </w:rPr>
        <w:t xml:space="preserve"> </w:t>
      </w:r>
    </w:p>
    <w:p w:rsidR="00214184" w:rsidRDefault="00214184" w:rsidP="00016912">
      <w:pPr>
        <w:spacing w:after="0" w:line="240" w:lineRule="auto"/>
        <w:ind w:firstLine="360"/>
        <w:jc w:val="both"/>
        <w:rPr>
          <w:rFonts w:ascii="Times New Roman" w:hAnsi="Times New Roman"/>
          <w:sz w:val="24"/>
          <w:szCs w:val="24"/>
          <w:lang w:val="id-ID"/>
        </w:rPr>
      </w:pPr>
      <w:r w:rsidRPr="00C20281">
        <w:rPr>
          <w:rFonts w:ascii="Times New Roman" w:hAnsi="Times New Roman"/>
          <w:sz w:val="24"/>
          <w:szCs w:val="24"/>
        </w:rPr>
        <w:t xml:space="preserve">Kebutuhan </w:t>
      </w:r>
      <w:proofErr w:type="gramStart"/>
      <w:r w:rsidRPr="00C20281">
        <w:rPr>
          <w:rFonts w:ascii="Times New Roman" w:hAnsi="Times New Roman"/>
          <w:sz w:val="24"/>
          <w:szCs w:val="24"/>
        </w:rPr>
        <w:t>akan  cabai</w:t>
      </w:r>
      <w:proofErr w:type="gramEnd"/>
      <w:r w:rsidRPr="00C20281">
        <w:rPr>
          <w:rFonts w:ascii="Times New Roman" w:hAnsi="Times New Roman"/>
          <w:sz w:val="24"/>
          <w:szCs w:val="24"/>
        </w:rPr>
        <w:t xml:space="preserve">  tiap  tahun  terus  mengalami peningkatan. Salah satu upaya peningkatan </w:t>
      </w:r>
      <w:proofErr w:type="gramStart"/>
      <w:r w:rsidRPr="00C20281">
        <w:rPr>
          <w:rFonts w:ascii="Times New Roman" w:hAnsi="Times New Roman"/>
          <w:sz w:val="24"/>
          <w:szCs w:val="24"/>
        </w:rPr>
        <w:t>produksi  cabai</w:t>
      </w:r>
      <w:proofErr w:type="gramEnd"/>
      <w:r w:rsidRPr="00C20281">
        <w:rPr>
          <w:rFonts w:ascii="Times New Roman" w:hAnsi="Times New Roman"/>
          <w:sz w:val="24"/>
          <w:szCs w:val="24"/>
        </w:rPr>
        <w:t xml:space="preserve">  besar  dapat  dilakukan</w:t>
      </w:r>
      <w:r>
        <w:rPr>
          <w:rFonts w:ascii="Times New Roman" w:hAnsi="Times New Roman"/>
          <w:sz w:val="24"/>
          <w:szCs w:val="24"/>
        </w:rPr>
        <w:t xml:space="preserve">  dari dalam  dan  dari  luar. </w:t>
      </w:r>
      <w:r w:rsidRPr="00C20281">
        <w:rPr>
          <w:rFonts w:ascii="Times New Roman" w:hAnsi="Times New Roman"/>
          <w:sz w:val="24"/>
          <w:szCs w:val="24"/>
        </w:rPr>
        <w:t>Upaya  dari  luar  yang dapat  dilakukan  adalah  dengan  m</w:t>
      </w:r>
      <w:r>
        <w:rPr>
          <w:rFonts w:ascii="Times New Roman" w:hAnsi="Times New Roman"/>
          <w:sz w:val="24"/>
          <w:szCs w:val="24"/>
        </w:rPr>
        <w:t xml:space="preserve">elakukan manipulasi lingkungan, diantaranya </w:t>
      </w:r>
      <w:r w:rsidRPr="00C20281">
        <w:rPr>
          <w:rFonts w:ascii="Times New Roman" w:hAnsi="Times New Roman"/>
          <w:sz w:val="24"/>
          <w:szCs w:val="24"/>
        </w:rPr>
        <w:t>denga</w:t>
      </w:r>
      <w:r>
        <w:rPr>
          <w:rFonts w:ascii="Times New Roman" w:hAnsi="Times New Roman"/>
          <w:sz w:val="24"/>
          <w:szCs w:val="24"/>
        </w:rPr>
        <w:t xml:space="preserve">n perbaikan teknik budidaya, </w:t>
      </w:r>
      <w:r w:rsidRPr="00C20281">
        <w:rPr>
          <w:rFonts w:ascii="Times New Roman" w:hAnsi="Times New Roman"/>
          <w:sz w:val="24"/>
          <w:szCs w:val="24"/>
        </w:rPr>
        <w:t>sedangkan upaya  peningkatan  dari  dalam  dapat dilakukan  dengan  manipulasi  tanaman, salah  satunya  dengan  pemberian  zat pengatur  tumbuh.  Zat  pengatur  tumbuh adalah  senyawa  organik  yang  bukan  hara (nutrien),  yang  dalam  jumlah  sedikit  dapat mendukung,  menghambat,  dan  merubah proses  fisiologi  tumbuhan (Choudhary et al., 2000).</w:t>
      </w:r>
    </w:p>
    <w:p w:rsidR="004D28F8" w:rsidRDefault="004D28F8" w:rsidP="00016912">
      <w:pPr>
        <w:spacing w:after="0" w:line="240" w:lineRule="auto"/>
        <w:jc w:val="center"/>
        <w:rPr>
          <w:rFonts w:ascii="Times New Roman" w:hAnsi="Times New Roman"/>
          <w:b/>
          <w:sz w:val="24"/>
          <w:szCs w:val="28"/>
        </w:rPr>
      </w:pPr>
    </w:p>
    <w:p w:rsidR="00214184" w:rsidRDefault="00214184" w:rsidP="00DF7C83">
      <w:pPr>
        <w:spacing w:after="0" w:line="240" w:lineRule="auto"/>
        <w:rPr>
          <w:rFonts w:ascii="Times New Roman" w:hAnsi="Times New Roman"/>
          <w:b/>
          <w:sz w:val="24"/>
          <w:szCs w:val="28"/>
        </w:rPr>
      </w:pPr>
      <w:r w:rsidRPr="00923F02">
        <w:rPr>
          <w:rFonts w:ascii="Times New Roman" w:hAnsi="Times New Roman"/>
          <w:b/>
          <w:sz w:val="24"/>
          <w:szCs w:val="28"/>
        </w:rPr>
        <w:t>METODE PENELITIAN</w:t>
      </w:r>
    </w:p>
    <w:p w:rsidR="00214184" w:rsidRDefault="00214184" w:rsidP="00016912">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Penelitian </w:t>
      </w:r>
      <w:proofErr w:type="gramStart"/>
      <w:r>
        <w:rPr>
          <w:rFonts w:ascii="Times New Roman" w:hAnsi="Times New Roman"/>
          <w:sz w:val="24"/>
          <w:szCs w:val="24"/>
        </w:rPr>
        <w:t>ini  dilakukan</w:t>
      </w:r>
      <w:proofErr w:type="gramEnd"/>
      <w:r>
        <w:rPr>
          <w:rFonts w:ascii="Times New Roman" w:hAnsi="Times New Roman"/>
          <w:sz w:val="24"/>
          <w:szCs w:val="24"/>
        </w:rPr>
        <w:t xml:space="preserve"> di </w:t>
      </w:r>
      <w:r>
        <w:rPr>
          <w:rFonts w:ascii="Times New Roman" w:hAnsi="Times New Roman"/>
          <w:sz w:val="24"/>
          <w:szCs w:val="24"/>
          <w:lang w:val="id-ID"/>
        </w:rPr>
        <w:t xml:space="preserve">Kebun </w:t>
      </w:r>
      <w:r>
        <w:rPr>
          <w:rFonts w:ascii="Times New Roman" w:hAnsi="Times New Roman"/>
          <w:sz w:val="24"/>
          <w:szCs w:val="24"/>
        </w:rPr>
        <w:t>Percobaan</w:t>
      </w:r>
      <w:r>
        <w:rPr>
          <w:rFonts w:ascii="Times New Roman" w:hAnsi="Times New Roman"/>
          <w:sz w:val="24"/>
          <w:szCs w:val="24"/>
          <w:lang w:val="id-ID"/>
        </w:rPr>
        <w:t xml:space="preserve"> Fakultass Pertanian</w:t>
      </w:r>
      <w:r>
        <w:rPr>
          <w:rFonts w:ascii="Times New Roman" w:hAnsi="Times New Roman"/>
          <w:sz w:val="24"/>
          <w:szCs w:val="24"/>
        </w:rPr>
        <w:t xml:space="preserve"> </w:t>
      </w:r>
      <w:r>
        <w:rPr>
          <w:rFonts w:ascii="Times New Roman" w:hAnsi="Times New Roman"/>
          <w:sz w:val="24"/>
          <w:szCs w:val="24"/>
          <w:lang w:val="id-ID"/>
        </w:rPr>
        <w:t>d</w:t>
      </w:r>
      <w:r>
        <w:rPr>
          <w:rFonts w:ascii="Times New Roman" w:hAnsi="Times New Roman"/>
          <w:sz w:val="24"/>
          <w:szCs w:val="24"/>
        </w:rPr>
        <w:t>i Gampong Raya Dagang</w:t>
      </w:r>
      <w:r>
        <w:rPr>
          <w:rFonts w:ascii="Times New Roman" w:hAnsi="Times New Roman"/>
          <w:sz w:val="24"/>
          <w:szCs w:val="24"/>
          <w:lang w:val="id-ID"/>
        </w:rPr>
        <w:t>, Kecamatan Peusangan Kabupaten Bireuen</w:t>
      </w:r>
      <w:r>
        <w:rPr>
          <w:rFonts w:ascii="Times New Roman" w:hAnsi="Times New Roman"/>
          <w:sz w:val="24"/>
          <w:szCs w:val="24"/>
        </w:rPr>
        <w:t xml:space="preserve">. Penelitian ini dilaksanakan pada bulan </w:t>
      </w:r>
      <w:r>
        <w:rPr>
          <w:rFonts w:ascii="Times New Roman" w:hAnsi="Times New Roman"/>
          <w:sz w:val="24"/>
          <w:szCs w:val="24"/>
          <w:lang w:val="id-ID"/>
        </w:rPr>
        <w:t>No</w:t>
      </w:r>
      <w:r>
        <w:rPr>
          <w:rFonts w:ascii="Times New Roman" w:hAnsi="Times New Roman"/>
          <w:sz w:val="24"/>
          <w:szCs w:val="24"/>
        </w:rPr>
        <w:t>v</w:t>
      </w:r>
      <w:r>
        <w:rPr>
          <w:rFonts w:ascii="Times New Roman" w:hAnsi="Times New Roman"/>
          <w:sz w:val="24"/>
          <w:szCs w:val="24"/>
          <w:lang w:val="id-ID"/>
        </w:rPr>
        <w:t>ember</w:t>
      </w:r>
      <w:r>
        <w:rPr>
          <w:rFonts w:ascii="Times New Roman" w:hAnsi="Times New Roman"/>
          <w:sz w:val="24"/>
          <w:szCs w:val="24"/>
        </w:rPr>
        <w:t xml:space="preserve"> </w:t>
      </w:r>
      <w:proofErr w:type="gramStart"/>
      <w:r>
        <w:rPr>
          <w:rFonts w:ascii="Times New Roman" w:hAnsi="Times New Roman"/>
          <w:sz w:val="24"/>
          <w:szCs w:val="24"/>
        </w:rPr>
        <w:t>2015</w:t>
      </w:r>
      <w:r>
        <w:rPr>
          <w:rFonts w:ascii="Times New Roman" w:hAnsi="Times New Roman"/>
          <w:sz w:val="24"/>
          <w:szCs w:val="24"/>
          <w:lang w:val="id-ID"/>
        </w:rPr>
        <w:t xml:space="preserve">  sampai</w:t>
      </w:r>
      <w:proofErr w:type="gramEnd"/>
      <w:r>
        <w:rPr>
          <w:rFonts w:ascii="Times New Roman" w:hAnsi="Times New Roman"/>
          <w:sz w:val="24"/>
          <w:szCs w:val="24"/>
          <w:lang w:val="id-ID"/>
        </w:rPr>
        <w:t xml:space="preserve"> dengan feb</w:t>
      </w:r>
      <w:r>
        <w:rPr>
          <w:rFonts w:ascii="Times New Roman" w:hAnsi="Times New Roman"/>
          <w:sz w:val="24"/>
          <w:szCs w:val="24"/>
        </w:rPr>
        <w:t>r</w:t>
      </w:r>
      <w:r>
        <w:rPr>
          <w:rFonts w:ascii="Times New Roman" w:hAnsi="Times New Roman"/>
          <w:sz w:val="24"/>
          <w:szCs w:val="24"/>
          <w:lang w:val="id-ID"/>
        </w:rPr>
        <w:t>uari</w:t>
      </w:r>
      <w:r>
        <w:rPr>
          <w:rFonts w:ascii="Times New Roman" w:hAnsi="Times New Roman"/>
          <w:sz w:val="24"/>
          <w:szCs w:val="24"/>
        </w:rPr>
        <w:t xml:space="preserve"> 2016. </w:t>
      </w:r>
    </w:p>
    <w:p w:rsidR="00214184" w:rsidRDefault="00214184" w:rsidP="00016912">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Alat-alat yang digunakan dalam penelitian ini adalah cangkul, garu, penggaris, meter</w:t>
      </w:r>
      <w:r>
        <w:rPr>
          <w:rFonts w:ascii="Times New Roman" w:hAnsi="Times New Roman"/>
          <w:sz w:val="24"/>
          <w:szCs w:val="24"/>
          <w:lang w:val="id-ID"/>
        </w:rPr>
        <w:t>an</w:t>
      </w:r>
      <w:r>
        <w:rPr>
          <w:rFonts w:ascii="Times New Roman" w:hAnsi="Times New Roman"/>
          <w:sz w:val="24"/>
          <w:szCs w:val="24"/>
        </w:rPr>
        <w:t>, hand sprayer, timbangan,</w:t>
      </w:r>
      <w:r>
        <w:rPr>
          <w:rFonts w:ascii="Times New Roman" w:hAnsi="Times New Roman"/>
          <w:sz w:val="24"/>
          <w:szCs w:val="24"/>
          <w:lang w:val="id-ID"/>
        </w:rPr>
        <w:t xml:space="preserve"> jangka sorong</w:t>
      </w:r>
      <w:r>
        <w:rPr>
          <w:rFonts w:ascii="Times New Roman" w:hAnsi="Times New Roman"/>
          <w:sz w:val="24"/>
          <w:szCs w:val="24"/>
        </w:rPr>
        <w:t xml:space="preserve"> alat tulis dan digital.</w:t>
      </w:r>
    </w:p>
    <w:p w:rsidR="00214184" w:rsidRDefault="00214184" w:rsidP="00016912">
      <w:pPr>
        <w:spacing w:after="0" w:line="240" w:lineRule="auto"/>
        <w:ind w:firstLine="720"/>
        <w:jc w:val="both"/>
        <w:rPr>
          <w:rFonts w:ascii="Times New Roman" w:hAnsi="Times New Roman"/>
          <w:sz w:val="24"/>
          <w:szCs w:val="24"/>
        </w:rPr>
      </w:pPr>
      <w:r>
        <w:rPr>
          <w:rFonts w:ascii="Times New Roman" w:hAnsi="Times New Roman"/>
          <w:sz w:val="24"/>
          <w:szCs w:val="24"/>
        </w:rPr>
        <w:t>Bahan yang digunakan</w:t>
      </w:r>
      <w:r>
        <w:rPr>
          <w:rFonts w:ascii="Times New Roman" w:hAnsi="Times New Roman"/>
          <w:sz w:val="24"/>
          <w:szCs w:val="24"/>
          <w:lang w:val="id-ID"/>
        </w:rPr>
        <w:t xml:space="preserve"> </w:t>
      </w:r>
      <w:r>
        <w:rPr>
          <w:rFonts w:ascii="Times New Roman" w:hAnsi="Times New Roman"/>
          <w:sz w:val="24"/>
          <w:szCs w:val="24"/>
        </w:rPr>
        <w:t xml:space="preserve">dalam penelitian ini adalah benih/ biji </w:t>
      </w:r>
      <w:r>
        <w:rPr>
          <w:rFonts w:ascii="Times New Roman" w:hAnsi="Times New Roman"/>
          <w:sz w:val="24"/>
          <w:szCs w:val="24"/>
          <w:lang w:val="id-ID"/>
        </w:rPr>
        <w:t>cabai merah</w:t>
      </w:r>
      <w:r>
        <w:rPr>
          <w:rFonts w:ascii="Times New Roman" w:hAnsi="Times New Roman"/>
          <w:sz w:val="24"/>
          <w:szCs w:val="24"/>
        </w:rPr>
        <w:t xml:space="preserve">, </w:t>
      </w:r>
      <w:r>
        <w:rPr>
          <w:rFonts w:ascii="Times New Roman" w:hAnsi="Times New Roman"/>
          <w:sz w:val="24"/>
          <w:szCs w:val="24"/>
          <w:lang w:val="id-ID"/>
        </w:rPr>
        <w:t>p</w:t>
      </w:r>
      <w:r>
        <w:rPr>
          <w:rFonts w:ascii="Times New Roman" w:hAnsi="Times New Roman"/>
          <w:sz w:val="24"/>
          <w:szCs w:val="24"/>
        </w:rPr>
        <w:t xml:space="preserve">upuk </w:t>
      </w:r>
      <w:proofErr w:type="gramStart"/>
      <w:r>
        <w:rPr>
          <w:rFonts w:ascii="Times New Roman" w:hAnsi="Times New Roman"/>
          <w:sz w:val="24"/>
          <w:szCs w:val="24"/>
          <w:lang w:val="id-ID"/>
        </w:rPr>
        <w:t>kandang  sapi</w:t>
      </w:r>
      <w:proofErr w:type="gramEnd"/>
      <w:r>
        <w:rPr>
          <w:rFonts w:ascii="Times New Roman" w:hAnsi="Times New Roman"/>
          <w:sz w:val="24"/>
          <w:szCs w:val="24"/>
          <w:lang w:val="id-ID"/>
        </w:rPr>
        <w:t>, ZPT</w:t>
      </w:r>
      <w:r>
        <w:rPr>
          <w:rFonts w:ascii="Times New Roman" w:hAnsi="Times New Roman"/>
          <w:sz w:val="24"/>
          <w:szCs w:val="24"/>
        </w:rPr>
        <w:t xml:space="preserve"> </w:t>
      </w:r>
      <w:r>
        <w:rPr>
          <w:rFonts w:ascii="Times New Roman" w:hAnsi="Times New Roman"/>
          <w:sz w:val="24"/>
          <w:szCs w:val="24"/>
          <w:lang w:val="id-ID"/>
        </w:rPr>
        <w:t xml:space="preserve"> dan biofertilizer (pupuk </w:t>
      </w:r>
      <w:r>
        <w:rPr>
          <w:rFonts w:ascii="Times New Roman" w:hAnsi="Times New Roman"/>
          <w:sz w:val="24"/>
          <w:szCs w:val="24"/>
        </w:rPr>
        <w:t>hayati</w:t>
      </w:r>
      <w:r>
        <w:rPr>
          <w:rFonts w:ascii="Times New Roman" w:hAnsi="Times New Roman"/>
          <w:sz w:val="24"/>
          <w:szCs w:val="24"/>
          <w:lang w:val="id-ID"/>
        </w:rPr>
        <w:t>)</w:t>
      </w:r>
      <w:r>
        <w:rPr>
          <w:rFonts w:ascii="Times New Roman" w:hAnsi="Times New Roman"/>
          <w:sz w:val="24"/>
          <w:szCs w:val="24"/>
        </w:rPr>
        <w:t>.</w:t>
      </w:r>
    </w:p>
    <w:p w:rsidR="004D28F8" w:rsidRPr="00DF7C83" w:rsidRDefault="004D28F8" w:rsidP="00DF7C83">
      <w:pPr>
        <w:spacing w:after="0" w:line="240" w:lineRule="auto"/>
        <w:jc w:val="both"/>
        <w:rPr>
          <w:rFonts w:ascii="Times New Roman" w:hAnsi="Times New Roman"/>
          <w:sz w:val="24"/>
          <w:szCs w:val="24"/>
        </w:rPr>
      </w:pPr>
    </w:p>
    <w:p w:rsidR="00804DDD" w:rsidRPr="00DF7C83" w:rsidRDefault="0084357C" w:rsidP="00DF7C83">
      <w:pPr>
        <w:spacing w:after="0" w:line="240" w:lineRule="auto"/>
        <w:rPr>
          <w:rFonts w:ascii="Times New Roman" w:hAnsi="Times New Roman"/>
          <w:b/>
          <w:color w:val="000000"/>
          <w:sz w:val="24"/>
          <w:szCs w:val="24"/>
        </w:rPr>
      </w:pPr>
      <w:r w:rsidRPr="00BB5350">
        <w:rPr>
          <w:rFonts w:ascii="Times New Roman" w:hAnsi="Times New Roman"/>
          <w:b/>
          <w:color w:val="000000"/>
          <w:sz w:val="24"/>
          <w:szCs w:val="24"/>
        </w:rPr>
        <w:t>HASIL DAN PEMBAHASAN</w:t>
      </w:r>
    </w:p>
    <w:p w:rsidR="0084357C" w:rsidRPr="00804DDD" w:rsidRDefault="0084357C" w:rsidP="00804DDD">
      <w:pPr>
        <w:spacing w:after="0" w:line="240" w:lineRule="auto"/>
        <w:rPr>
          <w:rFonts w:ascii="Times New Roman" w:hAnsi="Times New Roman"/>
          <w:b/>
          <w:color w:val="000000"/>
          <w:sz w:val="24"/>
          <w:szCs w:val="24"/>
        </w:rPr>
      </w:pPr>
      <w:r w:rsidRPr="00804DDD">
        <w:rPr>
          <w:rFonts w:ascii="Times New Roman" w:hAnsi="Times New Roman"/>
          <w:b/>
          <w:color w:val="000000"/>
          <w:sz w:val="24"/>
          <w:szCs w:val="24"/>
        </w:rPr>
        <w:t>Pengaruh Pemberian ZPT</w:t>
      </w:r>
    </w:p>
    <w:p w:rsidR="0084357C" w:rsidRDefault="0084357C" w:rsidP="00016912">
      <w:pPr>
        <w:spacing w:after="0" w:line="240" w:lineRule="auto"/>
        <w:jc w:val="both"/>
        <w:rPr>
          <w:rFonts w:ascii="Times New Roman" w:hAnsi="Times New Roman"/>
          <w:sz w:val="24"/>
          <w:szCs w:val="24"/>
        </w:rPr>
      </w:pPr>
      <w:r w:rsidRPr="00BB5350">
        <w:rPr>
          <w:rFonts w:ascii="Times New Roman" w:hAnsi="Times New Roman"/>
          <w:color w:val="000000"/>
          <w:sz w:val="24"/>
          <w:szCs w:val="24"/>
        </w:rPr>
        <w:tab/>
      </w:r>
      <w:r w:rsidRPr="00BB5350">
        <w:rPr>
          <w:rFonts w:ascii="Times New Roman" w:hAnsi="Times New Roman"/>
          <w:sz w:val="24"/>
          <w:szCs w:val="24"/>
        </w:rPr>
        <w:t>Hasil Uji F pada analisis ragam menunjukkan bahwa ZPT berpengaruh tidak nyata terhadap tinggi tanaman pada umur 15, 30 dan 45 HST, diameter batang pada umur 15, 30 dan 45 HST, jumlah buah cabai merah pada umur 60 HST, dan berat buah tanaman cabai pada umur 60 HST.</w:t>
      </w:r>
    </w:p>
    <w:p w:rsidR="004D28F8" w:rsidRDefault="004D28F8" w:rsidP="00016912">
      <w:pPr>
        <w:spacing w:after="0" w:line="240" w:lineRule="auto"/>
        <w:jc w:val="both"/>
        <w:rPr>
          <w:rFonts w:ascii="Times New Roman" w:hAnsi="Times New Roman"/>
          <w:sz w:val="24"/>
          <w:szCs w:val="24"/>
        </w:rPr>
      </w:pPr>
    </w:p>
    <w:p w:rsidR="0084357C" w:rsidRPr="00804DDD" w:rsidRDefault="0084357C" w:rsidP="00804DDD">
      <w:pPr>
        <w:spacing w:after="0" w:line="240" w:lineRule="auto"/>
        <w:jc w:val="both"/>
        <w:rPr>
          <w:rFonts w:ascii="Times New Roman" w:hAnsi="Times New Roman"/>
          <w:b/>
          <w:color w:val="000000"/>
          <w:sz w:val="24"/>
          <w:szCs w:val="24"/>
        </w:rPr>
      </w:pPr>
      <w:r w:rsidRPr="00804DDD">
        <w:rPr>
          <w:rFonts w:ascii="Times New Roman" w:hAnsi="Times New Roman"/>
          <w:b/>
          <w:color w:val="000000"/>
          <w:sz w:val="24"/>
          <w:szCs w:val="24"/>
        </w:rPr>
        <w:t>Tinggi Tanaman</w:t>
      </w:r>
    </w:p>
    <w:p w:rsidR="0084357C" w:rsidRDefault="0084357C" w:rsidP="00016912">
      <w:pPr>
        <w:pStyle w:val="ListParagraph"/>
        <w:spacing w:after="0" w:line="240" w:lineRule="auto"/>
        <w:ind w:left="0" w:firstLine="567"/>
        <w:jc w:val="both"/>
        <w:rPr>
          <w:rFonts w:ascii="Times New Roman" w:hAnsi="Times New Roman"/>
          <w:sz w:val="24"/>
          <w:szCs w:val="24"/>
        </w:rPr>
      </w:pPr>
      <w:r w:rsidRPr="00BB5350">
        <w:rPr>
          <w:rFonts w:ascii="Times New Roman" w:hAnsi="Times New Roman"/>
          <w:color w:val="000000"/>
          <w:sz w:val="24"/>
          <w:szCs w:val="24"/>
        </w:rPr>
        <w:tab/>
      </w:r>
      <w:r w:rsidRPr="00BB5350">
        <w:rPr>
          <w:rFonts w:ascii="Times New Roman" w:hAnsi="Times New Roman"/>
          <w:bCs/>
          <w:sz w:val="24"/>
          <w:szCs w:val="24"/>
        </w:rPr>
        <w:t>Hasil pengamatan rata-rata tinggi tanaman cabai merah pada umur 15 HST, 30 HST dan 45 HST disajikan pada Lampiran 1, 3, dan 5</w:t>
      </w:r>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t>Hasil analisis sidik ragam disajikan pada Lampiran 2, 4, dan 6.</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tinggi tanaman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15, HST 30 HST dan </w:t>
      </w:r>
      <w:r>
        <w:rPr>
          <w:rFonts w:ascii="Times New Roman" w:hAnsi="Times New Roman"/>
          <w:sz w:val="24"/>
          <w:szCs w:val="24"/>
        </w:rPr>
        <w:t>45 HST ditunjukkan pada  Tabel 1</w:t>
      </w:r>
      <w:r w:rsidRPr="00BB5350">
        <w:rPr>
          <w:rFonts w:ascii="Times New Roman" w:hAnsi="Times New Roman"/>
          <w:sz w:val="24"/>
          <w:szCs w:val="24"/>
        </w:rPr>
        <w:t>.</w:t>
      </w:r>
    </w:p>
    <w:p w:rsidR="00DF7C83" w:rsidRDefault="00DF7C83" w:rsidP="00016912">
      <w:pPr>
        <w:pStyle w:val="ListParagraph"/>
        <w:spacing w:after="0" w:line="240" w:lineRule="auto"/>
        <w:ind w:left="0" w:firstLine="567"/>
        <w:jc w:val="both"/>
        <w:rPr>
          <w:rFonts w:ascii="Times New Roman" w:hAnsi="Times New Roman"/>
          <w:sz w:val="24"/>
          <w:szCs w:val="24"/>
        </w:rPr>
        <w:sectPr w:rsidR="00DF7C83" w:rsidSect="00DF7C83">
          <w:type w:val="continuous"/>
          <w:pgSz w:w="12191" w:h="16840" w:code="9"/>
          <w:pgMar w:top="1701" w:right="1701" w:bottom="1701" w:left="2268" w:header="709" w:footer="709" w:gutter="0"/>
          <w:cols w:num="2" w:space="567"/>
          <w:docGrid w:linePitch="360"/>
        </w:sectPr>
      </w:pPr>
    </w:p>
    <w:p w:rsidR="004D28F8" w:rsidRPr="00DF7C83" w:rsidRDefault="004D28F8" w:rsidP="00016912">
      <w:pPr>
        <w:pStyle w:val="ListParagraph"/>
        <w:spacing w:after="0" w:line="240" w:lineRule="auto"/>
        <w:ind w:left="0" w:firstLine="567"/>
        <w:jc w:val="both"/>
        <w:rPr>
          <w:rFonts w:ascii="Times New Roman" w:hAnsi="Times New Roman"/>
          <w:sz w:val="12"/>
          <w:szCs w:val="24"/>
        </w:rPr>
      </w:pPr>
    </w:p>
    <w:p w:rsidR="0084357C" w:rsidRPr="00BB5350" w:rsidRDefault="0084357C" w:rsidP="00016912">
      <w:pPr>
        <w:spacing w:after="0" w:line="240" w:lineRule="auto"/>
        <w:ind w:left="993" w:hanging="993"/>
        <w:jc w:val="both"/>
        <w:rPr>
          <w:rFonts w:ascii="Times New Roman" w:hAnsi="Times New Roman"/>
          <w:color w:val="000000"/>
          <w:sz w:val="24"/>
          <w:szCs w:val="24"/>
        </w:rPr>
      </w:pPr>
      <w:proofErr w:type="gramStart"/>
      <w:r>
        <w:rPr>
          <w:rFonts w:ascii="Times New Roman" w:hAnsi="Times New Roman"/>
          <w:color w:val="000000"/>
          <w:sz w:val="24"/>
          <w:szCs w:val="24"/>
        </w:rPr>
        <w:t>Tabel 1</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r w:rsidRPr="00BB5350">
        <w:rPr>
          <w:rFonts w:ascii="Times New Roman" w:hAnsi="Times New Roman"/>
          <w:sz w:val="24"/>
          <w:szCs w:val="24"/>
        </w:rPr>
        <w:t xml:space="preserve">Rata-Rata Tinggi Tanaman pada 15 HST, </w:t>
      </w:r>
      <w:proofErr w:type="gramStart"/>
      <w:r w:rsidRPr="00BB5350">
        <w:rPr>
          <w:rFonts w:ascii="Times New Roman" w:hAnsi="Times New Roman"/>
          <w:sz w:val="24"/>
          <w:szCs w:val="24"/>
        </w:rPr>
        <w:t>30 HST dan 45 HST Akibat Pemberian ZPT</w:t>
      </w:r>
      <w:proofErr w:type="gramEnd"/>
      <w:r w:rsidRPr="00BB5350">
        <w:rPr>
          <w:rFonts w:ascii="Times New Roman" w:hAnsi="Times New Roman"/>
          <w:sz w:val="24"/>
          <w:szCs w:val="24"/>
        </w:rPr>
        <w:t>.</w:t>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44"/>
        <w:gridCol w:w="1770"/>
        <w:gridCol w:w="1770"/>
        <w:gridCol w:w="2038"/>
      </w:tblGrid>
      <w:tr w:rsidR="0084357C" w:rsidRPr="00BB5350" w:rsidTr="00BC1ECB">
        <w:trPr>
          <w:trHeight w:val="288"/>
        </w:trPr>
        <w:tc>
          <w:tcPr>
            <w:tcW w:w="264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78" w:type="dxa"/>
            <w:gridSpan w:val="3"/>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Tinggi Tanaman (cm)</w:t>
            </w:r>
          </w:p>
        </w:tc>
      </w:tr>
      <w:tr w:rsidR="0084357C" w:rsidRPr="00BB5350" w:rsidTr="00BC1ECB">
        <w:trPr>
          <w:trHeight w:val="153"/>
        </w:trPr>
        <w:tc>
          <w:tcPr>
            <w:tcW w:w="264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1770"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15 HST</w:t>
            </w:r>
          </w:p>
        </w:tc>
        <w:tc>
          <w:tcPr>
            <w:tcW w:w="1770"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30 HST</w:t>
            </w:r>
          </w:p>
        </w:tc>
        <w:tc>
          <w:tcPr>
            <w:tcW w:w="203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45 HST</w:t>
            </w:r>
          </w:p>
        </w:tc>
      </w:tr>
      <w:tr w:rsidR="0084357C" w:rsidRPr="00BB5350" w:rsidTr="00BC1ECB">
        <w:trPr>
          <w:trHeight w:val="288"/>
        </w:trPr>
        <w:tc>
          <w:tcPr>
            <w:tcW w:w="264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Z</w:t>
            </w:r>
            <w:r w:rsidRPr="00065A4C">
              <w:rPr>
                <w:rFonts w:ascii="Times New Roman" w:hAnsi="Times New Roman"/>
                <w:color w:val="000000"/>
                <w:sz w:val="24"/>
                <w:szCs w:val="24"/>
                <w:vertAlign w:val="subscript"/>
              </w:rPr>
              <w:t>0</w:t>
            </w:r>
          </w:p>
        </w:tc>
        <w:tc>
          <w:tcPr>
            <w:tcW w:w="1770"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20,36</w:t>
            </w:r>
          </w:p>
        </w:tc>
        <w:tc>
          <w:tcPr>
            <w:tcW w:w="1770"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42,39</w:t>
            </w:r>
          </w:p>
        </w:tc>
        <w:tc>
          <w:tcPr>
            <w:tcW w:w="2038"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48,89</w:t>
            </w:r>
          </w:p>
        </w:tc>
      </w:tr>
      <w:tr w:rsidR="0084357C" w:rsidRPr="00BB5350" w:rsidTr="00BC1ECB">
        <w:trPr>
          <w:trHeight w:val="304"/>
        </w:trPr>
        <w:tc>
          <w:tcPr>
            <w:tcW w:w="264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Z</w:t>
            </w:r>
            <w:r w:rsidRPr="00065A4C">
              <w:rPr>
                <w:rFonts w:ascii="Times New Roman" w:hAnsi="Times New Roman"/>
                <w:color w:val="000000"/>
                <w:sz w:val="24"/>
                <w:szCs w:val="24"/>
                <w:vertAlign w:val="subscript"/>
              </w:rPr>
              <w:t>1</w:t>
            </w:r>
          </w:p>
        </w:tc>
        <w:tc>
          <w:tcPr>
            <w:tcW w:w="1770"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21,29</w:t>
            </w:r>
          </w:p>
        </w:tc>
        <w:tc>
          <w:tcPr>
            <w:tcW w:w="1770"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41,61</w:t>
            </w:r>
          </w:p>
        </w:tc>
        <w:tc>
          <w:tcPr>
            <w:tcW w:w="2038"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50,09</w:t>
            </w:r>
          </w:p>
        </w:tc>
      </w:tr>
    </w:tbl>
    <w:p w:rsidR="0084357C" w:rsidRPr="00DF7C83" w:rsidRDefault="0084357C" w:rsidP="00016912">
      <w:pPr>
        <w:tabs>
          <w:tab w:val="left" w:pos="1515"/>
        </w:tabs>
        <w:spacing w:after="0" w:line="240" w:lineRule="auto"/>
        <w:jc w:val="both"/>
        <w:rPr>
          <w:rFonts w:ascii="Times New Roman" w:hAnsi="Times New Roman"/>
          <w:color w:val="000000"/>
          <w:sz w:val="12"/>
          <w:szCs w:val="24"/>
          <w:lang w:val="id-ID"/>
        </w:rPr>
      </w:pPr>
    </w:p>
    <w:p w:rsidR="00DF7C83" w:rsidRDefault="00DF7C83" w:rsidP="00016912">
      <w:pPr>
        <w:autoSpaceDE w:val="0"/>
        <w:autoSpaceDN w:val="0"/>
        <w:adjustRightInd w:val="0"/>
        <w:spacing w:after="0" w:line="240" w:lineRule="auto"/>
        <w:jc w:val="both"/>
        <w:rPr>
          <w:rFonts w:ascii="Times New Roman" w:hAnsi="Times New Roman"/>
          <w:sz w:val="24"/>
          <w:szCs w:val="24"/>
        </w:rPr>
        <w:sectPr w:rsidR="00DF7C83" w:rsidSect="00DF7C83">
          <w:type w:val="continuous"/>
          <w:pgSz w:w="12191" w:h="16840" w:code="9"/>
          <w:pgMar w:top="1701" w:right="1701" w:bottom="1701" w:left="2268" w:header="709" w:footer="709" w:gutter="0"/>
          <w:cols w:space="708"/>
          <w:docGrid w:linePitch="360"/>
        </w:sectPr>
      </w:pPr>
    </w:p>
    <w:p w:rsidR="0084357C" w:rsidRPr="00BB5350" w:rsidRDefault="0084357C" w:rsidP="00016912">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lastRenderedPageBreak/>
        <w:t>Tabel 1</w:t>
      </w:r>
      <w:r w:rsidRPr="00BB5350">
        <w:rPr>
          <w:rFonts w:ascii="Times New Roman" w:hAnsi="Times New Roman"/>
          <w:sz w:val="24"/>
          <w:szCs w:val="24"/>
        </w:rPr>
        <w:t xml:space="preserve"> menunjukkan bahwa pemberian ZPT terhadap tinggi tanaman tidak berpengaruh nyata pada umur 15, 30, dan 45 HST.</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 xml:space="preserve">Hal ini diduga pemberian ZPT tidak berpengaruh terhadap pertumbuhan tanaman, karena pemberian ZPT tidak dapat diserap oleh tanaman sehingga </w:t>
      </w:r>
      <w:r w:rsidRPr="00BB5350">
        <w:rPr>
          <w:rFonts w:ascii="Times New Roman" w:hAnsi="Times New Roman"/>
          <w:sz w:val="24"/>
          <w:szCs w:val="24"/>
        </w:rPr>
        <w:lastRenderedPageBreak/>
        <w:t>pertumbuhan tanaman tersebut rendah dan kondisi lahan yang yang sering tergenangi air.</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Karena di daerah tempat penelitian tersebut dipengaruhi oleh kondisi lingkungan, misalnya sering terjadi banjir akibat perubahan pola curah hujan, sehingga pertumbuhan tanaman menjadi rendah.</w:t>
      </w:r>
      <w:proofErr w:type="gramEnd"/>
      <w:r w:rsidRPr="00BB5350">
        <w:rPr>
          <w:rFonts w:ascii="Times New Roman" w:hAnsi="Times New Roman"/>
          <w:sz w:val="24"/>
          <w:szCs w:val="24"/>
        </w:rPr>
        <w:t xml:space="preserve">  Sehingga </w:t>
      </w:r>
      <w:r w:rsidRPr="00BB5350">
        <w:rPr>
          <w:rFonts w:ascii="Times New Roman" w:hAnsi="Times New Roman"/>
          <w:sz w:val="24"/>
          <w:szCs w:val="24"/>
        </w:rPr>
        <w:lastRenderedPageBreak/>
        <w:t xml:space="preserve">besarnya penurunan pertumbuhan tanaman yang tergenang ditentukan oleh fase pertumbuhan tanaman dan durasi (lamanya) tanaman tercekam genangan dan terserang </w:t>
      </w:r>
      <w:proofErr w:type="gramStart"/>
      <w:r w:rsidRPr="00BB5350">
        <w:rPr>
          <w:rFonts w:ascii="Times New Roman" w:hAnsi="Times New Roman"/>
          <w:sz w:val="24"/>
          <w:szCs w:val="24"/>
        </w:rPr>
        <w:t>hama</w:t>
      </w:r>
      <w:proofErr w:type="gramEnd"/>
      <w:r w:rsidRPr="00BB5350">
        <w:rPr>
          <w:rFonts w:ascii="Times New Roman" w:hAnsi="Times New Roman"/>
          <w:sz w:val="24"/>
          <w:szCs w:val="24"/>
        </w:rPr>
        <w:t xml:space="preserve"> kutu daun dan serangan penyakit embun tepung. </w:t>
      </w:r>
    </w:p>
    <w:p w:rsidR="0084357C" w:rsidRDefault="0084357C" w:rsidP="00016912">
      <w:pPr>
        <w:autoSpaceDE w:val="0"/>
        <w:autoSpaceDN w:val="0"/>
        <w:adjustRightInd w:val="0"/>
        <w:spacing w:after="0" w:line="240" w:lineRule="auto"/>
        <w:ind w:firstLine="720"/>
        <w:jc w:val="both"/>
        <w:rPr>
          <w:rFonts w:ascii="Times New Roman" w:hAnsi="Times New Roman"/>
          <w:sz w:val="24"/>
          <w:szCs w:val="24"/>
        </w:rPr>
      </w:pPr>
      <w:r w:rsidRPr="00BB5350">
        <w:rPr>
          <w:rFonts w:ascii="Times New Roman" w:hAnsi="Times New Roman"/>
          <w:sz w:val="24"/>
          <w:szCs w:val="24"/>
        </w:rPr>
        <w:t xml:space="preserve">Hal ini disebabkan zat pengatur tumbuh pada tanaman merupakan senyawa organik bukan hara yang dalam jumlah sedikit dapat mendorong, menghambat dan dapat mengubah proses fisiologi tumbuhan. Menurut (Ezint </w:t>
      </w:r>
      <w:r w:rsidRPr="00BB5350">
        <w:rPr>
          <w:rFonts w:ascii="Times New Roman" w:hAnsi="Times New Roman"/>
          <w:i/>
          <w:iCs/>
          <w:sz w:val="24"/>
          <w:szCs w:val="24"/>
        </w:rPr>
        <w:t>et al</w:t>
      </w:r>
      <w:r w:rsidRPr="00BB5350">
        <w:rPr>
          <w:rFonts w:ascii="Times New Roman" w:hAnsi="Times New Roman"/>
          <w:sz w:val="24"/>
          <w:szCs w:val="24"/>
        </w:rPr>
        <w:t xml:space="preserve">., 2010) tanaman yang rentan terhadap gangguan fisiologi </w:t>
      </w:r>
      <w:r w:rsidRPr="00BB5350">
        <w:rPr>
          <w:rFonts w:ascii="Times New Roman" w:hAnsi="Times New Roman"/>
          <w:sz w:val="24"/>
          <w:szCs w:val="24"/>
        </w:rPr>
        <w:lastRenderedPageBreak/>
        <w:t xml:space="preserve">akibat cekaman genangan dapat mempengaruhi pertumbuhan baik pada fase vegetatif maupun generatif </w:t>
      </w:r>
    </w:p>
    <w:p w:rsidR="004D28F8" w:rsidRPr="0084357C" w:rsidRDefault="004D28F8" w:rsidP="00016912">
      <w:pPr>
        <w:autoSpaceDE w:val="0"/>
        <w:autoSpaceDN w:val="0"/>
        <w:adjustRightInd w:val="0"/>
        <w:spacing w:after="0" w:line="240" w:lineRule="auto"/>
        <w:ind w:firstLine="720"/>
        <w:jc w:val="both"/>
        <w:rPr>
          <w:rFonts w:ascii="Times New Roman" w:hAnsi="Times New Roman"/>
          <w:sz w:val="24"/>
          <w:szCs w:val="24"/>
          <w:lang w:val="id-ID"/>
        </w:rPr>
      </w:pPr>
    </w:p>
    <w:p w:rsidR="0084357C" w:rsidRPr="00BB5350" w:rsidRDefault="0084357C" w:rsidP="00016912">
      <w:pPr>
        <w:tabs>
          <w:tab w:val="center" w:pos="4111"/>
        </w:tabs>
        <w:autoSpaceDE w:val="0"/>
        <w:autoSpaceDN w:val="0"/>
        <w:adjustRightInd w:val="0"/>
        <w:spacing w:after="0" w:line="240" w:lineRule="auto"/>
        <w:jc w:val="both"/>
        <w:rPr>
          <w:rFonts w:ascii="Times New Roman" w:hAnsi="Times New Roman"/>
          <w:b/>
          <w:color w:val="000000"/>
          <w:sz w:val="24"/>
          <w:szCs w:val="24"/>
        </w:rPr>
      </w:pPr>
      <w:r w:rsidRPr="00BB5350">
        <w:rPr>
          <w:rFonts w:ascii="Times New Roman" w:hAnsi="Times New Roman"/>
          <w:b/>
          <w:color w:val="000000"/>
          <w:sz w:val="24"/>
          <w:szCs w:val="24"/>
        </w:rPr>
        <w:t>Diameter Batang</w:t>
      </w:r>
      <w:r w:rsidRPr="00BB5350">
        <w:rPr>
          <w:rFonts w:ascii="Times New Roman" w:hAnsi="Times New Roman"/>
          <w:b/>
          <w:color w:val="000000"/>
          <w:sz w:val="24"/>
          <w:szCs w:val="24"/>
        </w:rPr>
        <w:tab/>
      </w:r>
    </w:p>
    <w:p w:rsidR="0084357C" w:rsidRDefault="0084357C" w:rsidP="00016912">
      <w:pPr>
        <w:tabs>
          <w:tab w:val="left" w:pos="567"/>
        </w:tabs>
        <w:spacing w:after="0" w:line="240" w:lineRule="auto"/>
        <w:jc w:val="both"/>
        <w:rPr>
          <w:rFonts w:ascii="Times New Roman" w:hAnsi="Times New Roman"/>
          <w:sz w:val="24"/>
          <w:szCs w:val="24"/>
        </w:rPr>
      </w:pPr>
      <w:r w:rsidRPr="00BB5350">
        <w:rPr>
          <w:rFonts w:ascii="Times New Roman" w:hAnsi="Times New Roman"/>
          <w:color w:val="000000"/>
          <w:sz w:val="24"/>
          <w:szCs w:val="24"/>
        </w:rPr>
        <w:tab/>
      </w:r>
      <w:r w:rsidRPr="00BB5350">
        <w:rPr>
          <w:rFonts w:ascii="Times New Roman" w:hAnsi="Times New Roman"/>
          <w:color w:val="000000"/>
          <w:sz w:val="24"/>
          <w:szCs w:val="24"/>
        </w:rPr>
        <w:tab/>
      </w:r>
      <w:r w:rsidRPr="00BB5350">
        <w:rPr>
          <w:rFonts w:ascii="Times New Roman" w:hAnsi="Times New Roman"/>
          <w:bCs/>
          <w:sz w:val="24"/>
          <w:szCs w:val="24"/>
        </w:rPr>
        <w:t>Hasil pengamatan rata-rata diameter batang cabai merah pada umur 15 HST, 30 HST dan 45 HST disajikan pada Lampiran 7, 9, dan 11</w:t>
      </w:r>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t>Hasil analisis sidik ragam disajikan pada Lampiran 8, 10, dan 12.</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diameter batang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15, HST 30 HST dan 45 </w:t>
      </w:r>
      <w:r>
        <w:rPr>
          <w:rFonts w:ascii="Times New Roman" w:hAnsi="Times New Roman"/>
          <w:sz w:val="24"/>
          <w:szCs w:val="24"/>
        </w:rPr>
        <w:t>HST ditunjukkan pada  Tabel 2</w:t>
      </w:r>
      <w:r w:rsidRPr="00BB5350">
        <w:rPr>
          <w:rFonts w:ascii="Times New Roman" w:hAnsi="Times New Roman"/>
          <w:sz w:val="24"/>
          <w:szCs w:val="24"/>
        </w:rPr>
        <w:t>.</w:t>
      </w:r>
    </w:p>
    <w:p w:rsidR="00DF7C83" w:rsidRDefault="00DF7C83" w:rsidP="00016912">
      <w:pPr>
        <w:spacing w:after="0" w:line="240" w:lineRule="auto"/>
        <w:ind w:left="851" w:hanging="851"/>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num="2" w:space="567"/>
          <w:docGrid w:linePitch="360"/>
        </w:sectPr>
      </w:pPr>
    </w:p>
    <w:p w:rsidR="00DF7C83" w:rsidRPr="00DF7C83" w:rsidRDefault="00DF7C83" w:rsidP="00016912">
      <w:pPr>
        <w:spacing w:after="0" w:line="240" w:lineRule="auto"/>
        <w:ind w:left="851" w:hanging="851"/>
        <w:jc w:val="both"/>
        <w:rPr>
          <w:rFonts w:ascii="Times New Roman" w:hAnsi="Times New Roman"/>
          <w:color w:val="000000"/>
          <w:sz w:val="14"/>
          <w:szCs w:val="24"/>
        </w:rPr>
      </w:pPr>
    </w:p>
    <w:p w:rsidR="0084357C" w:rsidRPr="0091666F" w:rsidRDefault="0084357C" w:rsidP="00016912">
      <w:pPr>
        <w:spacing w:after="0" w:line="240" w:lineRule="auto"/>
        <w:ind w:left="851" w:hanging="851"/>
        <w:jc w:val="both"/>
        <w:rPr>
          <w:rFonts w:ascii="Times New Roman" w:hAnsi="Times New Roman"/>
          <w:color w:val="000000"/>
          <w:sz w:val="24"/>
          <w:szCs w:val="24"/>
        </w:rPr>
      </w:pPr>
      <w:proofErr w:type="gramStart"/>
      <w:r>
        <w:rPr>
          <w:rFonts w:ascii="Times New Roman" w:hAnsi="Times New Roman"/>
          <w:color w:val="000000"/>
          <w:sz w:val="24"/>
          <w:szCs w:val="24"/>
        </w:rPr>
        <w:t>Tabel 2</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r w:rsidRPr="00BB5350">
        <w:rPr>
          <w:rFonts w:ascii="Times New Roman" w:hAnsi="Times New Roman"/>
          <w:sz w:val="24"/>
          <w:szCs w:val="24"/>
        </w:rPr>
        <w:t xml:space="preserve">Rata-Rata diameter batang pada 15 HST, </w:t>
      </w:r>
      <w:proofErr w:type="gramStart"/>
      <w:r w:rsidRPr="00BB5350">
        <w:rPr>
          <w:rFonts w:ascii="Times New Roman" w:hAnsi="Times New Roman"/>
          <w:sz w:val="24"/>
          <w:szCs w:val="24"/>
        </w:rPr>
        <w:t>30 HST dan 45 HST Akibat   Pemberian ZPT</w:t>
      </w:r>
      <w:proofErr w:type="gramEnd"/>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44"/>
        <w:gridCol w:w="1892"/>
        <w:gridCol w:w="1843"/>
        <w:gridCol w:w="1843"/>
      </w:tblGrid>
      <w:tr w:rsidR="0084357C" w:rsidRPr="00BB5350" w:rsidTr="00BC1ECB">
        <w:trPr>
          <w:trHeight w:val="263"/>
        </w:trPr>
        <w:tc>
          <w:tcPr>
            <w:tcW w:w="264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78" w:type="dxa"/>
            <w:gridSpan w:val="3"/>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Diameter batang (cm)</w:t>
            </w:r>
          </w:p>
        </w:tc>
      </w:tr>
      <w:tr w:rsidR="0084357C" w:rsidRPr="00BB5350" w:rsidTr="00BC1ECB">
        <w:trPr>
          <w:trHeight w:val="140"/>
        </w:trPr>
        <w:tc>
          <w:tcPr>
            <w:tcW w:w="264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1892"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15 HST</w:t>
            </w:r>
          </w:p>
        </w:tc>
        <w:tc>
          <w:tcPr>
            <w:tcW w:w="1843"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30 HST</w:t>
            </w:r>
          </w:p>
        </w:tc>
        <w:tc>
          <w:tcPr>
            <w:tcW w:w="1843"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45 HST</w:t>
            </w:r>
          </w:p>
        </w:tc>
      </w:tr>
      <w:tr w:rsidR="0084357C" w:rsidRPr="00BB5350" w:rsidTr="00BC1ECB">
        <w:trPr>
          <w:trHeight w:val="263"/>
        </w:trPr>
        <w:tc>
          <w:tcPr>
            <w:tcW w:w="264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Z</w:t>
            </w:r>
            <w:r w:rsidRPr="00065A4C">
              <w:rPr>
                <w:rFonts w:ascii="Times New Roman" w:hAnsi="Times New Roman"/>
                <w:color w:val="000000"/>
                <w:sz w:val="24"/>
                <w:szCs w:val="24"/>
                <w:vertAlign w:val="subscript"/>
              </w:rPr>
              <w:t>0</w:t>
            </w:r>
          </w:p>
        </w:tc>
        <w:tc>
          <w:tcPr>
            <w:tcW w:w="1892"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0,25</w:t>
            </w:r>
          </w:p>
        </w:tc>
        <w:tc>
          <w:tcPr>
            <w:tcW w:w="1843"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0,29</w:t>
            </w:r>
          </w:p>
        </w:tc>
        <w:tc>
          <w:tcPr>
            <w:tcW w:w="1843"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0,39</w:t>
            </w:r>
          </w:p>
        </w:tc>
      </w:tr>
      <w:tr w:rsidR="0084357C" w:rsidRPr="00BB5350" w:rsidTr="00BC1ECB">
        <w:trPr>
          <w:trHeight w:val="278"/>
        </w:trPr>
        <w:tc>
          <w:tcPr>
            <w:tcW w:w="264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Z</w:t>
            </w:r>
            <w:r w:rsidRPr="00065A4C">
              <w:rPr>
                <w:rFonts w:ascii="Times New Roman" w:hAnsi="Times New Roman"/>
                <w:color w:val="000000"/>
                <w:sz w:val="24"/>
                <w:szCs w:val="24"/>
                <w:vertAlign w:val="subscript"/>
              </w:rPr>
              <w:t>1</w:t>
            </w:r>
          </w:p>
        </w:tc>
        <w:tc>
          <w:tcPr>
            <w:tcW w:w="1892"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0,22</w:t>
            </w:r>
          </w:p>
        </w:tc>
        <w:tc>
          <w:tcPr>
            <w:tcW w:w="1843"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0,34</w:t>
            </w:r>
          </w:p>
        </w:tc>
        <w:tc>
          <w:tcPr>
            <w:tcW w:w="1843"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0,46</w:t>
            </w:r>
          </w:p>
        </w:tc>
      </w:tr>
    </w:tbl>
    <w:p w:rsidR="0084357C" w:rsidRPr="00DF7C83" w:rsidRDefault="0084357C" w:rsidP="00016912">
      <w:pPr>
        <w:spacing w:after="0" w:line="240" w:lineRule="auto"/>
        <w:jc w:val="both"/>
        <w:rPr>
          <w:rFonts w:ascii="Times New Roman" w:hAnsi="Times New Roman"/>
          <w:color w:val="000000"/>
          <w:sz w:val="12"/>
          <w:szCs w:val="24"/>
        </w:rPr>
      </w:pPr>
    </w:p>
    <w:p w:rsidR="00DF7C83" w:rsidRDefault="00DF7C83" w:rsidP="00016912">
      <w:pPr>
        <w:autoSpaceDE w:val="0"/>
        <w:autoSpaceDN w:val="0"/>
        <w:adjustRightInd w:val="0"/>
        <w:spacing w:after="0" w:line="240" w:lineRule="auto"/>
        <w:ind w:firstLine="709"/>
        <w:jc w:val="both"/>
        <w:rPr>
          <w:rFonts w:ascii="Times New Roman" w:hAnsi="Times New Roman"/>
          <w:sz w:val="24"/>
          <w:szCs w:val="24"/>
        </w:rPr>
        <w:sectPr w:rsidR="00DF7C83" w:rsidSect="00DF7C83">
          <w:type w:val="continuous"/>
          <w:pgSz w:w="12191" w:h="16840" w:code="9"/>
          <w:pgMar w:top="1701" w:right="1701" w:bottom="1701" w:left="2268" w:header="709" w:footer="709" w:gutter="0"/>
          <w:cols w:space="708"/>
          <w:docGrid w:linePitch="360"/>
        </w:sectPr>
      </w:pPr>
    </w:p>
    <w:p w:rsidR="0084357C" w:rsidRDefault="0084357C" w:rsidP="00016912">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lastRenderedPageBreak/>
        <w:t>Tabel 2</w:t>
      </w:r>
      <w:r w:rsidRPr="00BB5350">
        <w:rPr>
          <w:rFonts w:ascii="Times New Roman" w:hAnsi="Times New Roman"/>
          <w:sz w:val="24"/>
          <w:szCs w:val="24"/>
        </w:rPr>
        <w:t xml:space="preserve"> menunjukkan bahwa pemberian ZPT terhadap diameter batang tanaman tidak berpengaruh nyata pada umur 15, 30, dan 45 HST.</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Hal ini diduga pemberian ZPT tidak berpengaruh terhadap diameter batang tanaman cabai merah karena tanaman tidak mampu menyerap pada keadaan lahan yang tergenangi air di area bedengan tersebut, sehingga dapat menyebabkan gangguan metabolisme tanaman.</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Gangguan metabolisme akibat kelebihan air sesungguhnya disebabkan oleh defisiensi oksigen.</w:t>
      </w:r>
      <w:proofErr w:type="gramEnd"/>
      <w:r w:rsidRPr="00BB5350">
        <w:rPr>
          <w:rFonts w:ascii="Times New Roman" w:hAnsi="Times New Roman"/>
          <w:sz w:val="24"/>
          <w:szCs w:val="24"/>
        </w:rPr>
        <w:t xml:space="preserve"> Menurut Supriyono dan Prakasa (2011) </w:t>
      </w:r>
      <w:r w:rsidRPr="00BB5350">
        <w:rPr>
          <w:rFonts w:ascii="Times New Roman" w:hAnsi="Times New Roman"/>
          <w:sz w:val="24"/>
          <w:szCs w:val="24"/>
        </w:rPr>
        <w:lastRenderedPageBreak/>
        <w:t xml:space="preserve">bahwa pada </w:t>
      </w:r>
      <w:proofErr w:type="gramStart"/>
      <w:r w:rsidRPr="00BB5350">
        <w:rPr>
          <w:rFonts w:ascii="Times New Roman" w:hAnsi="Times New Roman"/>
          <w:sz w:val="24"/>
          <w:szCs w:val="24"/>
        </w:rPr>
        <w:t>kadar</w:t>
      </w:r>
      <w:proofErr w:type="gramEnd"/>
      <w:r w:rsidRPr="00BB5350">
        <w:rPr>
          <w:rFonts w:ascii="Times New Roman" w:hAnsi="Times New Roman"/>
          <w:sz w:val="24"/>
          <w:szCs w:val="24"/>
        </w:rPr>
        <w:t xml:space="preserve"> tertentu hormon atau zat pengatur tumbuh akan mendorong pertumbuhan, sedangkan pada kadar yang lebih tinggi akan menghambat pertumbuhan, meracuni, bahkan mematikan tanaman.</w:t>
      </w:r>
    </w:p>
    <w:p w:rsidR="004D28F8" w:rsidRPr="0084357C" w:rsidRDefault="004D28F8" w:rsidP="00016912">
      <w:pPr>
        <w:autoSpaceDE w:val="0"/>
        <w:autoSpaceDN w:val="0"/>
        <w:adjustRightInd w:val="0"/>
        <w:spacing w:after="0" w:line="240" w:lineRule="auto"/>
        <w:ind w:firstLine="709"/>
        <w:jc w:val="both"/>
        <w:rPr>
          <w:rFonts w:ascii="Times New Roman" w:hAnsi="Times New Roman"/>
          <w:sz w:val="24"/>
          <w:szCs w:val="24"/>
          <w:lang w:val="id-ID"/>
        </w:rPr>
      </w:pPr>
    </w:p>
    <w:p w:rsidR="0084357C" w:rsidRPr="00804DDD" w:rsidRDefault="0084357C" w:rsidP="00804DDD">
      <w:pPr>
        <w:spacing w:after="0" w:line="240" w:lineRule="auto"/>
        <w:jc w:val="both"/>
        <w:rPr>
          <w:rFonts w:ascii="Times New Roman" w:hAnsi="Times New Roman"/>
          <w:b/>
          <w:color w:val="000000"/>
          <w:sz w:val="24"/>
          <w:szCs w:val="24"/>
        </w:rPr>
      </w:pPr>
      <w:r w:rsidRPr="00804DDD">
        <w:rPr>
          <w:rFonts w:ascii="Times New Roman" w:hAnsi="Times New Roman"/>
          <w:b/>
          <w:color w:val="000000"/>
          <w:sz w:val="24"/>
          <w:szCs w:val="24"/>
        </w:rPr>
        <w:t>Jumlah Buah</w:t>
      </w:r>
    </w:p>
    <w:p w:rsidR="0084357C" w:rsidRDefault="0084357C" w:rsidP="00016912">
      <w:pPr>
        <w:spacing w:after="0" w:line="240" w:lineRule="auto"/>
        <w:ind w:firstLine="709"/>
        <w:jc w:val="both"/>
        <w:rPr>
          <w:rFonts w:ascii="Times New Roman" w:hAnsi="Times New Roman"/>
          <w:sz w:val="24"/>
          <w:szCs w:val="24"/>
        </w:rPr>
      </w:pPr>
      <w:proofErr w:type="gramStart"/>
      <w:r w:rsidRPr="00BB5350">
        <w:rPr>
          <w:rFonts w:ascii="Times New Roman" w:hAnsi="Times New Roman"/>
          <w:bCs/>
          <w:sz w:val="24"/>
          <w:szCs w:val="24"/>
        </w:rPr>
        <w:t>Hasil pengamatan rata-rata jumlah buah cabai merah pada umur 60 HST disajikan pada Lampiran 13</w:t>
      </w:r>
      <w:r w:rsidRPr="00BB5350">
        <w:rPr>
          <w:rFonts w:ascii="Times New Roman" w:hAnsi="Times New Roman"/>
          <w:sz w:val="24"/>
          <w:szCs w:val="24"/>
        </w:rPr>
        <w:t>.</w:t>
      </w:r>
      <w:proofErr w:type="gramEnd"/>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t>Hasil analisis sidik ragam disajikan pada Lampiran 14.</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jumlah buah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w:t>
      </w:r>
      <w:r>
        <w:rPr>
          <w:rFonts w:ascii="Times New Roman" w:hAnsi="Times New Roman"/>
          <w:sz w:val="24"/>
          <w:szCs w:val="24"/>
        </w:rPr>
        <w:t>60 HST ditunjukkan pada  Tabel 3</w:t>
      </w:r>
      <w:r w:rsidRPr="00BB5350">
        <w:rPr>
          <w:rFonts w:ascii="Times New Roman" w:hAnsi="Times New Roman"/>
          <w:sz w:val="24"/>
          <w:szCs w:val="24"/>
        </w:rPr>
        <w:t>.</w:t>
      </w:r>
    </w:p>
    <w:p w:rsidR="00DF7C83" w:rsidRDefault="00DF7C83" w:rsidP="00016912">
      <w:pPr>
        <w:spacing w:after="0" w:line="240" w:lineRule="auto"/>
        <w:ind w:left="993" w:hanging="993"/>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num="2" w:space="567"/>
          <w:docGrid w:linePitch="360"/>
        </w:sectPr>
      </w:pPr>
    </w:p>
    <w:p w:rsidR="00DF7C83" w:rsidRPr="00DF7C83" w:rsidRDefault="00DF7C83" w:rsidP="00016912">
      <w:pPr>
        <w:spacing w:after="0" w:line="240" w:lineRule="auto"/>
        <w:ind w:left="993" w:hanging="993"/>
        <w:jc w:val="both"/>
        <w:rPr>
          <w:rFonts w:ascii="Times New Roman" w:hAnsi="Times New Roman"/>
          <w:color w:val="000000"/>
          <w:sz w:val="8"/>
          <w:szCs w:val="24"/>
        </w:rPr>
      </w:pPr>
    </w:p>
    <w:p w:rsidR="0084357C" w:rsidRPr="00BB5350" w:rsidRDefault="0084357C" w:rsidP="00016912">
      <w:pPr>
        <w:spacing w:after="0" w:line="240" w:lineRule="auto"/>
        <w:ind w:left="993" w:hanging="993"/>
        <w:jc w:val="both"/>
        <w:rPr>
          <w:rFonts w:ascii="Times New Roman" w:hAnsi="Times New Roman"/>
          <w:color w:val="000000"/>
          <w:sz w:val="24"/>
          <w:szCs w:val="24"/>
        </w:rPr>
      </w:pPr>
      <w:proofErr w:type="gramStart"/>
      <w:r>
        <w:rPr>
          <w:rFonts w:ascii="Times New Roman" w:hAnsi="Times New Roman"/>
          <w:color w:val="000000"/>
          <w:sz w:val="24"/>
          <w:szCs w:val="24"/>
        </w:rPr>
        <w:t>Tabel 3</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proofErr w:type="gramStart"/>
      <w:r w:rsidRPr="00BB5350">
        <w:rPr>
          <w:rFonts w:ascii="Times New Roman" w:hAnsi="Times New Roman"/>
          <w:sz w:val="24"/>
          <w:szCs w:val="24"/>
        </w:rPr>
        <w:t>Rata-Rata jumlah</w:t>
      </w:r>
      <w:r>
        <w:rPr>
          <w:rFonts w:ascii="Times New Roman" w:hAnsi="Times New Roman"/>
          <w:sz w:val="24"/>
          <w:szCs w:val="24"/>
          <w:lang w:val="id-ID"/>
        </w:rPr>
        <w:t xml:space="preserve"> buah pada umur </w:t>
      </w:r>
      <w:r>
        <w:rPr>
          <w:rFonts w:ascii="Times New Roman" w:hAnsi="Times New Roman"/>
          <w:sz w:val="24"/>
          <w:szCs w:val="24"/>
        </w:rPr>
        <w:t>60 HST</w:t>
      </w:r>
      <w:r>
        <w:rPr>
          <w:rFonts w:ascii="Times New Roman" w:hAnsi="Times New Roman"/>
          <w:sz w:val="24"/>
          <w:szCs w:val="24"/>
          <w:lang w:val="id-ID"/>
        </w:rPr>
        <w:t xml:space="preserve"> </w:t>
      </w:r>
      <w:r>
        <w:rPr>
          <w:rFonts w:ascii="Times New Roman" w:hAnsi="Times New Roman"/>
          <w:sz w:val="24"/>
          <w:szCs w:val="24"/>
        </w:rPr>
        <w:t>akibat</w:t>
      </w:r>
      <w:r>
        <w:rPr>
          <w:rFonts w:ascii="Times New Roman" w:hAnsi="Times New Roman"/>
          <w:sz w:val="24"/>
          <w:szCs w:val="24"/>
          <w:lang w:val="id-ID"/>
        </w:rPr>
        <w:t xml:space="preserve"> </w:t>
      </w:r>
      <w:r w:rsidRPr="00BB5350">
        <w:rPr>
          <w:rFonts w:ascii="Times New Roman" w:hAnsi="Times New Roman"/>
          <w:sz w:val="24"/>
          <w:szCs w:val="24"/>
        </w:rPr>
        <w:t>pemberian ZPT.</w:t>
      </w:r>
      <w:proofErr w:type="gramEnd"/>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74"/>
        <w:gridCol w:w="5548"/>
      </w:tblGrid>
      <w:tr w:rsidR="0084357C" w:rsidRPr="00BB5350" w:rsidTr="00BC1ECB">
        <w:tc>
          <w:tcPr>
            <w:tcW w:w="267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48" w:type="dxa"/>
            <w:tcBorders>
              <w:top w:val="single" w:sz="4" w:space="0" w:color="000000"/>
              <w:bottom w:val="single" w:sz="4" w:space="0" w:color="000000"/>
            </w:tcBorders>
          </w:tcPr>
          <w:p w:rsidR="0084357C" w:rsidRPr="00FA5E80" w:rsidRDefault="0084357C" w:rsidP="00016912">
            <w:pPr>
              <w:spacing w:line="240" w:lineRule="auto"/>
              <w:ind w:left="720"/>
              <w:contextualSpacing/>
              <w:jc w:val="center"/>
              <w:rPr>
                <w:rFonts w:ascii="Times New Roman" w:hAnsi="Times New Roman"/>
                <w:color w:val="000000"/>
                <w:sz w:val="24"/>
                <w:szCs w:val="24"/>
                <w:lang w:val="id-ID"/>
              </w:rPr>
            </w:pPr>
            <w:r>
              <w:rPr>
                <w:rFonts w:ascii="Times New Roman" w:hAnsi="Times New Roman"/>
                <w:color w:val="000000"/>
                <w:sz w:val="24"/>
                <w:szCs w:val="24"/>
              </w:rPr>
              <w:t xml:space="preserve">Jumlah Buah </w:t>
            </w:r>
          </w:p>
        </w:tc>
      </w:tr>
      <w:tr w:rsidR="0084357C" w:rsidRPr="00BB5350" w:rsidTr="00BC1ECB">
        <w:tc>
          <w:tcPr>
            <w:tcW w:w="267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554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60 HST</w:t>
            </w:r>
          </w:p>
        </w:tc>
      </w:tr>
      <w:tr w:rsidR="0084357C" w:rsidRPr="00BB5350" w:rsidTr="00BC1ECB">
        <w:tc>
          <w:tcPr>
            <w:tcW w:w="267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Z</w:t>
            </w:r>
            <w:r w:rsidRPr="00065A4C">
              <w:rPr>
                <w:rFonts w:ascii="Times New Roman" w:hAnsi="Times New Roman"/>
                <w:color w:val="000000"/>
                <w:sz w:val="24"/>
                <w:szCs w:val="24"/>
                <w:vertAlign w:val="subscript"/>
              </w:rPr>
              <w:t>0</w:t>
            </w:r>
          </w:p>
        </w:tc>
        <w:tc>
          <w:tcPr>
            <w:tcW w:w="5548"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72,41</w:t>
            </w:r>
          </w:p>
        </w:tc>
      </w:tr>
      <w:tr w:rsidR="0084357C" w:rsidRPr="00BB5350" w:rsidTr="00BC1ECB">
        <w:tc>
          <w:tcPr>
            <w:tcW w:w="267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Z</w:t>
            </w:r>
            <w:r w:rsidRPr="00065A4C">
              <w:rPr>
                <w:rFonts w:ascii="Times New Roman" w:hAnsi="Times New Roman"/>
                <w:color w:val="000000"/>
                <w:sz w:val="24"/>
                <w:szCs w:val="24"/>
                <w:vertAlign w:val="subscript"/>
              </w:rPr>
              <w:t>1</w:t>
            </w:r>
          </w:p>
        </w:tc>
        <w:tc>
          <w:tcPr>
            <w:tcW w:w="5548"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95,06</w:t>
            </w:r>
          </w:p>
        </w:tc>
      </w:tr>
    </w:tbl>
    <w:p w:rsidR="0084357C" w:rsidRPr="00DF7C83" w:rsidRDefault="0084357C" w:rsidP="00016912">
      <w:pPr>
        <w:spacing w:after="0" w:line="240" w:lineRule="auto"/>
        <w:jc w:val="both"/>
        <w:rPr>
          <w:rFonts w:ascii="Times New Roman" w:hAnsi="Times New Roman"/>
          <w:color w:val="000000"/>
          <w:sz w:val="14"/>
          <w:szCs w:val="24"/>
        </w:rPr>
      </w:pPr>
    </w:p>
    <w:p w:rsidR="00DF7C83" w:rsidRDefault="00DF7C83" w:rsidP="00016912">
      <w:pPr>
        <w:spacing w:after="0" w:line="240" w:lineRule="auto"/>
        <w:ind w:firstLine="720"/>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space="708"/>
          <w:docGrid w:linePitch="360"/>
        </w:sectPr>
      </w:pPr>
    </w:p>
    <w:p w:rsidR="0084357C" w:rsidRDefault="0084357C" w:rsidP="00016912">
      <w:pPr>
        <w:spacing w:after="0" w:line="240" w:lineRule="auto"/>
        <w:ind w:firstLine="720"/>
        <w:jc w:val="both"/>
        <w:rPr>
          <w:rFonts w:ascii="Times New Roman" w:hAnsi="Times New Roman"/>
          <w:sz w:val="24"/>
          <w:szCs w:val="24"/>
        </w:rPr>
      </w:pPr>
      <w:proofErr w:type="gramStart"/>
      <w:r w:rsidRPr="00BB5350">
        <w:rPr>
          <w:rFonts w:ascii="Times New Roman" w:hAnsi="Times New Roman"/>
          <w:color w:val="000000"/>
          <w:sz w:val="24"/>
          <w:szCs w:val="24"/>
        </w:rPr>
        <w:lastRenderedPageBreak/>
        <w:t xml:space="preserve">Tabel </w:t>
      </w:r>
      <w:r>
        <w:rPr>
          <w:rFonts w:ascii="Times New Roman" w:hAnsi="Times New Roman"/>
          <w:color w:val="000000"/>
          <w:sz w:val="24"/>
          <w:szCs w:val="24"/>
        </w:rPr>
        <w:t>3</w:t>
      </w:r>
      <w:r w:rsidRPr="00BB5350">
        <w:rPr>
          <w:rFonts w:ascii="Times New Roman" w:hAnsi="Times New Roman"/>
          <w:sz w:val="24"/>
          <w:szCs w:val="24"/>
        </w:rPr>
        <w:t xml:space="preserve"> menunjukkan bahwa pemberian ZPT tidak berpengaruh nyata terhadap jumlah buah pada umu</w:t>
      </w:r>
      <w:r>
        <w:rPr>
          <w:rFonts w:ascii="Times New Roman" w:hAnsi="Times New Roman"/>
          <w:sz w:val="24"/>
          <w:szCs w:val="24"/>
          <w:lang w:val="id-ID"/>
        </w:rPr>
        <w:t>s</w:t>
      </w:r>
      <w:r w:rsidRPr="00BB5350">
        <w:rPr>
          <w:rFonts w:ascii="Times New Roman" w:hAnsi="Times New Roman"/>
          <w:sz w:val="24"/>
          <w:szCs w:val="24"/>
        </w:rPr>
        <w:t>r 60 HST.</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 xml:space="preserve">Hal ini diduga pemberian ZPT tidak bekerja terhadap </w:t>
      </w:r>
      <w:r w:rsidRPr="00BB5350">
        <w:rPr>
          <w:rFonts w:ascii="Times New Roman" w:hAnsi="Times New Roman"/>
          <w:sz w:val="24"/>
          <w:szCs w:val="24"/>
        </w:rPr>
        <w:lastRenderedPageBreak/>
        <w:t xml:space="preserve">metabolisme pertumbuhan tanaman tersebut dan hormon yang mengatur fisiologi tumbuhan tidak berfungsi sehingga penyerapan ZPT tidak terjadi dan menyebabkan produksi tanamana </w:t>
      </w:r>
      <w:r w:rsidRPr="00BB5350">
        <w:rPr>
          <w:rFonts w:ascii="Times New Roman" w:hAnsi="Times New Roman"/>
          <w:sz w:val="24"/>
          <w:szCs w:val="24"/>
        </w:rPr>
        <w:lastRenderedPageBreak/>
        <w:t>cabai merah rendah.</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Hasil tersebut dapat diketahui bahwa jumlah bunga yang banyak belum tentu menghasilkan bobot buah yang banyak pula.</w:t>
      </w:r>
      <w:proofErr w:type="gramEnd"/>
      <w:r w:rsidRPr="00BB5350">
        <w:rPr>
          <w:rFonts w:ascii="Times New Roman" w:hAnsi="Times New Roman"/>
          <w:sz w:val="24"/>
          <w:szCs w:val="24"/>
        </w:rPr>
        <w:t xml:space="preserve"> Seperti yang di utarakan oleh Choundhary et al., (2000) ZPT merupakan senyawa organik yang bukan hara (nutrien), yang dalam jumlah sedikit dapat mendukung, menghambat dan merubah proses fisiologi tumbuhan. Menurut Gardner </w:t>
      </w:r>
      <w:r w:rsidRPr="00BB5350">
        <w:rPr>
          <w:rFonts w:ascii="Times New Roman" w:hAnsi="Times New Roman"/>
          <w:i/>
          <w:iCs/>
          <w:sz w:val="24"/>
          <w:szCs w:val="24"/>
        </w:rPr>
        <w:t>et al</w:t>
      </w:r>
      <w:r w:rsidRPr="00BB5350">
        <w:rPr>
          <w:rFonts w:ascii="Times New Roman" w:hAnsi="Times New Roman"/>
          <w:sz w:val="24"/>
          <w:szCs w:val="24"/>
        </w:rPr>
        <w:t xml:space="preserve">., (2008) menjelaskan bahwa penurunan bobot per buah ini dianggap karena defisiensi nutrisi organik yang diakibatkan oleh persaingan dalam tanaman dengan </w:t>
      </w:r>
      <w:r w:rsidRPr="00BB5350">
        <w:rPr>
          <w:rFonts w:ascii="Times New Roman" w:hAnsi="Times New Roman"/>
          <w:sz w:val="24"/>
          <w:szCs w:val="24"/>
        </w:rPr>
        <w:lastRenderedPageBreak/>
        <w:t xml:space="preserve">bunga dan buah. </w:t>
      </w:r>
      <w:proofErr w:type="gramStart"/>
      <w:r w:rsidRPr="00BB5350">
        <w:rPr>
          <w:rFonts w:ascii="Times New Roman" w:hAnsi="Times New Roman"/>
          <w:sz w:val="24"/>
          <w:szCs w:val="24"/>
        </w:rPr>
        <w:t>Menurut Takahashi (1986) bahwa pada tanaman dengan jumlah bunga per tanaman yang banyak menyebabkan adanya kompetisi perebutan makanan sehingga menyebabkan buah berukuran kecil.</w:t>
      </w:r>
      <w:proofErr w:type="gramEnd"/>
    </w:p>
    <w:p w:rsidR="00804DDD" w:rsidRPr="0084357C" w:rsidRDefault="00804DDD" w:rsidP="00804DDD">
      <w:pPr>
        <w:spacing w:after="0" w:line="240" w:lineRule="auto"/>
        <w:ind w:firstLine="720"/>
        <w:jc w:val="both"/>
        <w:rPr>
          <w:rFonts w:ascii="Times New Roman" w:hAnsi="Times New Roman"/>
          <w:sz w:val="24"/>
          <w:szCs w:val="24"/>
          <w:lang w:val="id-ID"/>
        </w:rPr>
      </w:pPr>
    </w:p>
    <w:p w:rsidR="0084357C" w:rsidRPr="00804DDD" w:rsidRDefault="0084357C" w:rsidP="00804DDD">
      <w:pPr>
        <w:spacing w:after="0" w:line="240" w:lineRule="auto"/>
        <w:jc w:val="both"/>
        <w:rPr>
          <w:rFonts w:ascii="Times New Roman" w:hAnsi="Times New Roman"/>
          <w:b/>
          <w:color w:val="000000"/>
          <w:sz w:val="24"/>
          <w:szCs w:val="24"/>
        </w:rPr>
      </w:pPr>
      <w:r w:rsidRPr="00804DDD">
        <w:rPr>
          <w:rFonts w:ascii="Times New Roman" w:hAnsi="Times New Roman"/>
          <w:b/>
          <w:color w:val="000000"/>
          <w:sz w:val="24"/>
          <w:szCs w:val="24"/>
        </w:rPr>
        <w:t>Berat Buah</w:t>
      </w:r>
    </w:p>
    <w:p w:rsidR="0084357C" w:rsidRPr="00BB5350" w:rsidRDefault="0084357C" w:rsidP="00016912">
      <w:pPr>
        <w:spacing w:after="0" w:line="240" w:lineRule="auto"/>
        <w:ind w:firstLine="720"/>
        <w:jc w:val="both"/>
        <w:rPr>
          <w:rFonts w:ascii="Times New Roman" w:hAnsi="Times New Roman"/>
          <w:sz w:val="24"/>
          <w:szCs w:val="24"/>
        </w:rPr>
      </w:pPr>
      <w:proofErr w:type="gramStart"/>
      <w:r w:rsidRPr="00BB5350">
        <w:rPr>
          <w:rFonts w:ascii="Times New Roman" w:hAnsi="Times New Roman"/>
          <w:bCs/>
          <w:sz w:val="24"/>
          <w:szCs w:val="24"/>
        </w:rPr>
        <w:t>Hasil pengamatan rata-rata berat buah cabai merah pada umur 60 HST disajikan pada Lampiran 13</w:t>
      </w:r>
      <w:r w:rsidRPr="00BB5350">
        <w:rPr>
          <w:rFonts w:ascii="Times New Roman" w:hAnsi="Times New Roman"/>
          <w:sz w:val="24"/>
          <w:szCs w:val="24"/>
        </w:rPr>
        <w:t>.</w:t>
      </w:r>
      <w:proofErr w:type="gramEnd"/>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t>Hasil analisis sidik ragam disajikan pada Lampiran 14.</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berat buah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60 HST </w:t>
      </w:r>
      <w:r>
        <w:rPr>
          <w:rFonts w:ascii="Times New Roman" w:hAnsi="Times New Roman"/>
          <w:sz w:val="24"/>
          <w:szCs w:val="24"/>
        </w:rPr>
        <w:t>ditunjukkan pada  Tabel 4</w:t>
      </w:r>
      <w:r w:rsidRPr="00BB5350">
        <w:rPr>
          <w:rFonts w:ascii="Times New Roman" w:hAnsi="Times New Roman"/>
          <w:sz w:val="24"/>
          <w:szCs w:val="24"/>
        </w:rPr>
        <w:t>.</w:t>
      </w:r>
    </w:p>
    <w:p w:rsidR="00DF7C83" w:rsidRDefault="00DF7C83" w:rsidP="00016912">
      <w:pPr>
        <w:spacing w:after="0" w:line="240" w:lineRule="auto"/>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num="2" w:space="567"/>
          <w:docGrid w:linePitch="360"/>
        </w:sectPr>
      </w:pPr>
    </w:p>
    <w:p w:rsidR="00DF7C83" w:rsidRPr="00DF7C83" w:rsidRDefault="00DF7C83" w:rsidP="00016912">
      <w:pPr>
        <w:spacing w:after="0" w:line="240" w:lineRule="auto"/>
        <w:jc w:val="both"/>
        <w:rPr>
          <w:rFonts w:ascii="Times New Roman" w:hAnsi="Times New Roman"/>
          <w:color w:val="000000"/>
          <w:sz w:val="8"/>
          <w:szCs w:val="24"/>
        </w:rPr>
      </w:pPr>
    </w:p>
    <w:p w:rsidR="0084357C" w:rsidRPr="00BB5350" w:rsidRDefault="0084357C" w:rsidP="00016912">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Tabel 4</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proofErr w:type="gramStart"/>
      <w:r w:rsidRPr="00BB5350">
        <w:rPr>
          <w:rFonts w:ascii="Times New Roman" w:hAnsi="Times New Roman"/>
          <w:sz w:val="24"/>
          <w:szCs w:val="24"/>
        </w:rPr>
        <w:t>Rata-Rata berat buah pada 60 HST Akibat   Pemberian ZPT.</w:t>
      </w:r>
      <w:proofErr w:type="gramEnd"/>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74"/>
        <w:gridCol w:w="5548"/>
      </w:tblGrid>
      <w:tr w:rsidR="0084357C" w:rsidRPr="00BB5350" w:rsidTr="00BC1ECB">
        <w:tc>
          <w:tcPr>
            <w:tcW w:w="267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4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Berat Buah (gr)</w:t>
            </w:r>
          </w:p>
        </w:tc>
      </w:tr>
      <w:tr w:rsidR="0084357C" w:rsidRPr="00BB5350" w:rsidTr="00BC1ECB">
        <w:tc>
          <w:tcPr>
            <w:tcW w:w="267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554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60 HST</w:t>
            </w:r>
          </w:p>
        </w:tc>
      </w:tr>
      <w:tr w:rsidR="0084357C" w:rsidRPr="00BB5350" w:rsidTr="00BC1ECB">
        <w:tc>
          <w:tcPr>
            <w:tcW w:w="267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Z</w:t>
            </w:r>
            <w:r w:rsidRPr="00065A4C">
              <w:rPr>
                <w:rFonts w:ascii="Times New Roman" w:hAnsi="Times New Roman"/>
                <w:color w:val="000000"/>
                <w:sz w:val="24"/>
                <w:szCs w:val="24"/>
                <w:vertAlign w:val="subscript"/>
              </w:rPr>
              <w:t>0</w:t>
            </w:r>
          </w:p>
        </w:tc>
        <w:tc>
          <w:tcPr>
            <w:tcW w:w="5548" w:type="dxa"/>
            <w:tcBorders>
              <w:top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18,22</w:t>
            </w:r>
          </w:p>
        </w:tc>
      </w:tr>
      <w:tr w:rsidR="0084357C" w:rsidRPr="00BB5350" w:rsidTr="00BC1ECB">
        <w:trPr>
          <w:trHeight w:val="87"/>
        </w:trPr>
        <w:tc>
          <w:tcPr>
            <w:tcW w:w="2674" w:type="dxa"/>
          </w:tcPr>
          <w:p w:rsidR="0084357C" w:rsidRPr="00065A4C" w:rsidRDefault="004D28F8" w:rsidP="00016912">
            <w:pPr>
              <w:spacing w:line="240" w:lineRule="auto"/>
              <w:ind w:left="72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0084357C" w:rsidRPr="00065A4C">
              <w:rPr>
                <w:rFonts w:ascii="Times New Roman" w:hAnsi="Times New Roman"/>
                <w:color w:val="000000"/>
                <w:sz w:val="24"/>
                <w:szCs w:val="24"/>
              </w:rPr>
              <w:t xml:space="preserve"> Z</w:t>
            </w:r>
            <w:r w:rsidR="0084357C" w:rsidRPr="00065A4C">
              <w:rPr>
                <w:rFonts w:ascii="Times New Roman" w:hAnsi="Times New Roman"/>
                <w:color w:val="000000"/>
                <w:sz w:val="24"/>
                <w:szCs w:val="24"/>
                <w:vertAlign w:val="subscript"/>
              </w:rPr>
              <w:t>1</w:t>
            </w:r>
          </w:p>
        </w:tc>
        <w:tc>
          <w:tcPr>
            <w:tcW w:w="5548" w:type="dxa"/>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25,78</w:t>
            </w:r>
          </w:p>
        </w:tc>
      </w:tr>
    </w:tbl>
    <w:p w:rsidR="0084357C" w:rsidRPr="00DF7C83" w:rsidRDefault="0084357C" w:rsidP="00016912">
      <w:pPr>
        <w:autoSpaceDE w:val="0"/>
        <w:autoSpaceDN w:val="0"/>
        <w:adjustRightInd w:val="0"/>
        <w:spacing w:after="0" w:line="240" w:lineRule="auto"/>
        <w:jc w:val="both"/>
        <w:rPr>
          <w:rFonts w:ascii="Times New Roman" w:hAnsi="Times New Roman"/>
          <w:sz w:val="14"/>
          <w:szCs w:val="24"/>
        </w:rPr>
      </w:pPr>
    </w:p>
    <w:p w:rsidR="00DF7C83" w:rsidRPr="00DF7C83" w:rsidRDefault="00DF7C83" w:rsidP="00DF7C83">
      <w:pPr>
        <w:pStyle w:val="Default"/>
        <w:jc w:val="both"/>
        <w:rPr>
          <w:sz w:val="28"/>
        </w:rPr>
        <w:sectPr w:rsidR="00DF7C83" w:rsidRPr="00DF7C83" w:rsidSect="00DF7C83">
          <w:type w:val="continuous"/>
          <w:pgSz w:w="12191" w:h="16840" w:code="9"/>
          <w:pgMar w:top="1701" w:right="1701" w:bottom="1701" w:left="2268" w:header="709" w:footer="709" w:gutter="0"/>
          <w:cols w:space="708"/>
          <w:docGrid w:linePitch="360"/>
        </w:sectPr>
      </w:pPr>
    </w:p>
    <w:p w:rsidR="0084357C" w:rsidRPr="00BB5350" w:rsidRDefault="0084357C" w:rsidP="00016912">
      <w:pPr>
        <w:pStyle w:val="Default"/>
        <w:ind w:firstLine="720"/>
        <w:jc w:val="both"/>
      </w:pPr>
      <w:proofErr w:type="gramStart"/>
      <w:r w:rsidRPr="00BB5350">
        <w:lastRenderedPageBreak/>
        <w:t xml:space="preserve">Tabel </w:t>
      </w:r>
      <w:r>
        <w:t>4</w:t>
      </w:r>
      <w:r w:rsidRPr="00BB5350">
        <w:t xml:space="preserve"> menunjukkan bahwa pemberian ZPT tidak berpengaruh nyata terhadap jumlah buah pada umur 60 HST.</w:t>
      </w:r>
      <w:proofErr w:type="gramEnd"/>
      <w:r w:rsidRPr="00BB5350">
        <w:t xml:space="preserve"> Hal ini diduga pemberian ZPT tidak berpengaruh terhadap pertumbuhan tanaman cabai merah karena aplikasi ZPT tidak bekerja dengan baik maka tidak terjadi penyerapan permeabilitas unsur hara, diantaranya unsur N, Mg, Fe, Cu untuk membentuk khlorofil yang sangat diperlukan untuk mempertinggi fotosintesis, Jika fotosintesis meningkat maka fotosintat juga meningkat. </w:t>
      </w:r>
      <w:proofErr w:type="gramStart"/>
      <w:r w:rsidRPr="00BB5350">
        <w:t>Hal ini diduga karena kondisi curah hujan yang cukup tinggi mempuyai pengaruh terhadap masa pembugaan dan buah, dimana pada tahapan memasuki fase generative tanaman cabai tidak membutuhkan air dalam jumlah yang berlebihan.</w:t>
      </w:r>
      <w:proofErr w:type="gramEnd"/>
      <w:r w:rsidRPr="00BB5350">
        <w:t xml:space="preserve"> </w:t>
      </w:r>
    </w:p>
    <w:p w:rsidR="0084357C" w:rsidRPr="00BB5350" w:rsidRDefault="0084357C" w:rsidP="00016912">
      <w:pPr>
        <w:pStyle w:val="Default"/>
        <w:ind w:firstLine="720"/>
        <w:jc w:val="both"/>
      </w:pPr>
      <w:proofErr w:type="gramStart"/>
      <w:r w:rsidRPr="00BB5350">
        <w:t xml:space="preserve">Curah hujan yang cukup tinggi bisa mengakibatkan gagalnya pembentukan pada fase pembungaan dapat mengurangi kuncup bunga agar tidak rontok (Wattimena, 1988) sehingga dapat menunjang jumlah buah </w:t>
      </w:r>
      <w:r w:rsidRPr="00BB5350">
        <w:lastRenderedPageBreak/>
        <w:t>cabai terbentuk.</w:t>
      </w:r>
      <w:proofErr w:type="gramEnd"/>
      <w:r w:rsidRPr="00BB5350">
        <w:t xml:space="preserve"> Pengaruh fisiologis dari auksin antara </w:t>
      </w:r>
      <w:proofErr w:type="gramStart"/>
      <w:r w:rsidRPr="00BB5350">
        <w:t>lain</w:t>
      </w:r>
      <w:proofErr w:type="gramEnd"/>
      <w:r w:rsidRPr="00BB5350">
        <w:t xml:space="preserve"> pengguguran daun, absisik daun dan buah, pembungaan, pertumbuhan bagian bunga, serta dapat meningkatkan bunga betina pada tanaman dioecious melalui etilen. Sehingga pada umumnya menurunnya produktifitas cabai merah Salah satu faktor lingkungan yang bisa mempengaruhi proses pembuahan antara </w:t>
      </w:r>
      <w:proofErr w:type="gramStart"/>
      <w:r w:rsidRPr="00BB5350">
        <w:t>lain</w:t>
      </w:r>
      <w:proofErr w:type="gramEnd"/>
      <w:r w:rsidRPr="00BB5350">
        <w:t xml:space="preserve"> curah hujan. </w:t>
      </w:r>
      <w:proofErr w:type="gramStart"/>
      <w:r w:rsidRPr="00BB5350">
        <w:t>Terpaan air hujan menyebabkan buah yang terbentuk menjadi rusak dan rontok.</w:t>
      </w:r>
      <w:proofErr w:type="gramEnd"/>
      <w:r w:rsidRPr="00BB5350">
        <w:t xml:space="preserve"> </w:t>
      </w:r>
      <w:proofErr w:type="gramStart"/>
      <w:r w:rsidRPr="00BB5350">
        <w:t>Zat pengatur tumbuh tanaman atau hormon diyakini dapat mengatur proses-proses fisiologis tanaman dikarenakan hormon dapat mempengaruhi sintesis protein dan pengaturan aktifitas enzim.</w:t>
      </w:r>
      <w:proofErr w:type="gramEnd"/>
      <w:r w:rsidRPr="00BB5350">
        <w:t xml:space="preserve"> Adanya peningkatan sintesis protein sebagai bahan </w:t>
      </w:r>
      <w:proofErr w:type="gramStart"/>
      <w:r w:rsidRPr="00BB5350">
        <w:t>baku</w:t>
      </w:r>
      <w:proofErr w:type="gramEnd"/>
      <w:r w:rsidRPr="00BB5350">
        <w:t xml:space="preserve"> penyusun enzim dalam proses metabolisme tanaman akan meningkatkan pertumbuhan. Proses ini dapat meningkatkan pertumbuhan yang nantinya dapat meningkatkan biosintesis metabolit sekunder. Serangkaian proses metabolisme </w:t>
      </w:r>
      <w:proofErr w:type="gramStart"/>
      <w:r w:rsidRPr="00BB5350">
        <w:t>akan</w:t>
      </w:r>
      <w:proofErr w:type="gramEnd"/>
      <w:r w:rsidRPr="00BB5350">
        <w:t xml:space="preserve"> </w:t>
      </w:r>
      <w:r w:rsidRPr="00BB5350">
        <w:lastRenderedPageBreak/>
        <w:t xml:space="preserve">mempengaruhi perkembangan tanaman (Salisbury dan Ross, 1995). </w:t>
      </w:r>
    </w:p>
    <w:p w:rsidR="0084357C" w:rsidRDefault="0084357C" w:rsidP="00016912">
      <w:pPr>
        <w:pStyle w:val="Default"/>
        <w:ind w:firstLine="720"/>
        <w:jc w:val="both"/>
      </w:pPr>
      <w:proofErr w:type="gramStart"/>
      <w:r w:rsidRPr="00BB5350">
        <w:t>Pemberian auksin dapat menginduksi pembentukan hormon etilen.</w:t>
      </w:r>
      <w:proofErr w:type="gramEnd"/>
      <w:r w:rsidRPr="00BB5350">
        <w:t xml:space="preserve"> Etilen juga dapat terbentuk pada tanaman yang tergenang atau tanaman yang mengalami cekaman air yang mengakibatkan stress pada tanaman sehingga menyebabkan terjadinya Absisi daun, bunga dan buah. </w:t>
      </w:r>
      <w:proofErr w:type="gramStart"/>
      <w:r w:rsidRPr="00BB5350">
        <w:t xml:space="preserve">Kerontokan buah dapat disebabkan oleh berbagai faktor diantaranya adalah tingginya kandungan etilen dan rendahnya kandungan auksin (Aneja </w:t>
      </w:r>
      <w:r w:rsidRPr="00BB5350">
        <w:rPr>
          <w:i/>
          <w:iCs/>
        </w:rPr>
        <w:t xml:space="preserve">et al., </w:t>
      </w:r>
      <w:r w:rsidRPr="00BB5350">
        <w:t>1999), serta rendahnya pasokan asimilat yang diperlukan untuk pertumbuhan dan perkembangan buah (Archbold, 1999).</w:t>
      </w:r>
      <w:proofErr w:type="gramEnd"/>
    </w:p>
    <w:p w:rsidR="004D28F8" w:rsidRPr="00DF7C83" w:rsidRDefault="004D28F8" w:rsidP="00DF7C83">
      <w:pPr>
        <w:pStyle w:val="Default"/>
        <w:jc w:val="both"/>
      </w:pPr>
    </w:p>
    <w:p w:rsidR="0084357C" w:rsidRPr="00804DDD" w:rsidRDefault="0084357C" w:rsidP="00804DDD">
      <w:pPr>
        <w:spacing w:after="0" w:line="240" w:lineRule="auto"/>
        <w:jc w:val="both"/>
        <w:rPr>
          <w:rFonts w:ascii="Times New Roman" w:hAnsi="Times New Roman"/>
          <w:b/>
          <w:color w:val="000000"/>
          <w:sz w:val="24"/>
          <w:szCs w:val="24"/>
        </w:rPr>
      </w:pPr>
      <w:r w:rsidRPr="00804DDD">
        <w:rPr>
          <w:rFonts w:ascii="Times New Roman" w:hAnsi="Times New Roman"/>
          <w:b/>
          <w:color w:val="000000"/>
          <w:sz w:val="24"/>
          <w:szCs w:val="24"/>
        </w:rPr>
        <w:t>Pengaruh Pemberian Biofertilizer</w:t>
      </w:r>
    </w:p>
    <w:p w:rsidR="0084357C" w:rsidRDefault="0084357C" w:rsidP="00016912">
      <w:pPr>
        <w:spacing w:after="0" w:line="240" w:lineRule="auto"/>
        <w:jc w:val="both"/>
        <w:rPr>
          <w:rFonts w:ascii="Times New Roman" w:hAnsi="Times New Roman"/>
          <w:sz w:val="24"/>
          <w:szCs w:val="24"/>
        </w:rPr>
      </w:pPr>
      <w:r w:rsidRPr="00BB5350">
        <w:rPr>
          <w:rFonts w:ascii="Times New Roman" w:hAnsi="Times New Roman"/>
          <w:color w:val="000000"/>
          <w:sz w:val="24"/>
          <w:szCs w:val="24"/>
        </w:rPr>
        <w:lastRenderedPageBreak/>
        <w:tab/>
      </w:r>
      <w:r w:rsidRPr="00BB5350">
        <w:rPr>
          <w:rFonts w:ascii="Times New Roman" w:hAnsi="Times New Roman"/>
          <w:sz w:val="24"/>
          <w:szCs w:val="24"/>
        </w:rPr>
        <w:t>Hasil Uji F pada analisis ragam menunjukkan bahwa biofertilizer berpengaruh tidak nyata terhadap tinggi tanaman pada umur 15, 30 dan 45 HST, diameter batang pada umur 15, 30 dan 45 HST, jumlah buah cabai merah pada umur 60 HST, dan berat buah tanaman cabai pada umur 60 HST.</w:t>
      </w:r>
    </w:p>
    <w:p w:rsidR="004D28F8" w:rsidRPr="0084357C" w:rsidRDefault="004D28F8" w:rsidP="00016912">
      <w:pPr>
        <w:spacing w:after="0" w:line="240" w:lineRule="auto"/>
        <w:jc w:val="both"/>
        <w:rPr>
          <w:rFonts w:ascii="Times New Roman" w:hAnsi="Times New Roman"/>
          <w:sz w:val="24"/>
          <w:szCs w:val="24"/>
          <w:lang w:val="id-ID"/>
        </w:rPr>
      </w:pPr>
    </w:p>
    <w:p w:rsidR="0084357C" w:rsidRPr="00804DDD" w:rsidRDefault="0084357C" w:rsidP="00804DDD">
      <w:pPr>
        <w:spacing w:after="0" w:line="240" w:lineRule="auto"/>
        <w:jc w:val="both"/>
        <w:rPr>
          <w:rFonts w:ascii="Times New Roman" w:hAnsi="Times New Roman"/>
          <w:b/>
          <w:color w:val="000000"/>
          <w:sz w:val="24"/>
          <w:szCs w:val="24"/>
        </w:rPr>
      </w:pPr>
      <w:r w:rsidRPr="00804DDD">
        <w:rPr>
          <w:rFonts w:ascii="Times New Roman" w:hAnsi="Times New Roman"/>
          <w:b/>
          <w:color w:val="000000"/>
          <w:sz w:val="24"/>
          <w:szCs w:val="24"/>
        </w:rPr>
        <w:t>Tinggi Tanaman</w:t>
      </w:r>
    </w:p>
    <w:p w:rsidR="0084357C" w:rsidRPr="00BB5350" w:rsidRDefault="0084357C" w:rsidP="00016912">
      <w:pPr>
        <w:spacing w:after="0" w:line="240" w:lineRule="auto"/>
        <w:ind w:firstLine="720"/>
        <w:jc w:val="both"/>
        <w:rPr>
          <w:rFonts w:ascii="Times New Roman" w:hAnsi="Times New Roman"/>
          <w:b/>
          <w:color w:val="000000"/>
          <w:sz w:val="24"/>
          <w:szCs w:val="24"/>
        </w:rPr>
      </w:pPr>
      <w:r w:rsidRPr="00BB5350">
        <w:rPr>
          <w:rFonts w:ascii="Times New Roman" w:hAnsi="Times New Roman"/>
          <w:bCs/>
          <w:sz w:val="24"/>
          <w:szCs w:val="24"/>
        </w:rPr>
        <w:t>Hasil pengamatan rata-rata tinggi tanaman cabai merah pada umur 15 HST, 30 HST dan 45 HST disajikan pada Lampiran 1, 3, dan 5</w:t>
      </w:r>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t>Hasil analisis sidik ragam disajikan pada Lampiran 2, 4, dan 6.</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tinggi tanaman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15, HST 30 HST dan </w:t>
      </w:r>
      <w:r>
        <w:rPr>
          <w:rFonts w:ascii="Times New Roman" w:hAnsi="Times New Roman"/>
          <w:sz w:val="24"/>
          <w:szCs w:val="24"/>
        </w:rPr>
        <w:t>45 HST ditunjukkan pada  Tabel 5</w:t>
      </w:r>
      <w:r w:rsidRPr="00BB5350">
        <w:rPr>
          <w:rFonts w:ascii="Times New Roman" w:hAnsi="Times New Roman"/>
          <w:sz w:val="24"/>
          <w:szCs w:val="24"/>
        </w:rPr>
        <w:t>.</w:t>
      </w:r>
    </w:p>
    <w:p w:rsidR="00DF7C83" w:rsidRDefault="00DF7C83" w:rsidP="00016912">
      <w:pPr>
        <w:spacing w:after="0" w:line="240" w:lineRule="auto"/>
        <w:ind w:left="993" w:hanging="993"/>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num="2" w:space="567"/>
          <w:docGrid w:linePitch="360"/>
        </w:sectPr>
      </w:pPr>
    </w:p>
    <w:p w:rsidR="00DF7C83" w:rsidRPr="00DF7C83" w:rsidRDefault="00DF7C83" w:rsidP="00016912">
      <w:pPr>
        <w:spacing w:after="0" w:line="240" w:lineRule="auto"/>
        <w:ind w:left="993" w:hanging="993"/>
        <w:jc w:val="both"/>
        <w:rPr>
          <w:rFonts w:ascii="Times New Roman" w:hAnsi="Times New Roman"/>
          <w:color w:val="000000"/>
          <w:sz w:val="10"/>
          <w:szCs w:val="24"/>
        </w:rPr>
      </w:pPr>
    </w:p>
    <w:p w:rsidR="0084357C" w:rsidRPr="00BB5350" w:rsidRDefault="0084357C" w:rsidP="00016912">
      <w:pPr>
        <w:spacing w:after="0" w:line="240" w:lineRule="auto"/>
        <w:ind w:left="993" w:hanging="993"/>
        <w:jc w:val="both"/>
        <w:rPr>
          <w:rFonts w:ascii="Times New Roman" w:hAnsi="Times New Roman"/>
          <w:color w:val="000000"/>
          <w:sz w:val="24"/>
          <w:szCs w:val="24"/>
        </w:rPr>
      </w:pPr>
      <w:proofErr w:type="gramStart"/>
      <w:r w:rsidRPr="00BB5350">
        <w:rPr>
          <w:rFonts w:ascii="Times New Roman" w:hAnsi="Times New Roman"/>
          <w:color w:val="000000"/>
          <w:sz w:val="24"/>
          <w:szCs w:val="24"/>
        </w:rPr>
        <w:t xml:space="preserve">Tabel </w:t>
      </w:r>
      <w:r>
        <w:rPr>
          <w:rFonts w:ascii="Times New Roman" w:hAnsi="Times New Roman"/>
          <w:color w:val="000000"/>
          <w:sz w:val="24"/>
          <w:szCs w:val="24"/>
        </w:rPr>
        <w:t>5</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r w:rsidRPr="00BB5350">
        <w:rPr>
          <w:rFonts w:ascii="Times New Roman" w:hAnsi="Times New Roman"/>
          <w:sz w:val="24"/>
          <w:szCs w:val="24"/>
        </w:rPr>
        <w:t xml:space="preserve">Rata-Rata Tinggi Tanaman pada 15 HST, </w:t>
      </w:r>
      <w:proofErr w:type="gramStart"/>
      <w:r w:rsidRPr="00BB5350">
        <w:rPr>
          <w:rFonts w:ascii="Times New Roman" w:hAnsi="Times New Roman"/>
          <w:sz w:val="24"/>
          <w:szCs w:val="24"/>
        </w:rPr>
        <w:t>30 HST dan 45 HST Akibat Pemberian Biofertilizer</w:t>
      </w:r>
      <w:proofErr w:type="gramEnd"/>
      <w:r w:rsidRPr="00BB5350">
        <w:rPr>
          <w:rFonts w:ascii="Times New Roman" w:hAnsi="Times New Roman"/>
          <w:sz w:val="24"/>
          <w:szCs w:val="24"/>
        </w:rPr>
        <w:t>.</w:t>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74"/>
        <w:gridCol w:w="1790"/>
        <w:gridCol w:w="1790"/>
        <w:gridCol w:w="1968"/>
      </w:tblGrid>
      <w:tr w:rsidR="0084357C" w:rsidRPr="00BB5350" w:rsidTr="00BC1ECB">
        <w:tc>
          <w:tcPr>
            <w:tcW w:w="267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48" w:type="dxa"/>
            <w:gridSpan w:val="3"/>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Tinggi Tanaman (cm)</w:t>
            </w:r>
          </w:p>
        </w:tc>
      </w:tr>
      <w:tr w:rsidR="0084357C" w:rsidRPr="00BB5350" w:rsidTr="00BC1ECB">
        <w:tc>
          <w:tcPr>
            <w:tcW w:w="267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1790"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15 HST</w:t>
            </w:r>
          </w:p>
        </w:tc>
        <w:tc>
          <w:tcPr>
            <w:tcW w:w="1790"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30 HST</w:t>
            </w:r>
          </w:p>
        </w:tc>
        <w:tc>
          <w:tcPr>
            <w:tcW w:w="196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45 HST</w:t>
            </w:r>
          </w:p>
        </w:tc>
      </w:tr>
      <w:tr w:rsidR="0084357C" w:rsidRPr="00BB5350" w:rsidTr="00BC1ECB">
        <w:tc>
          <w:tcPr>
            <w:tcW w:w="267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0</w:t>
            </w:r>
          </w:p>
        </w:tc>
        <w:tc>
          <w:tcPr>
            <w:tcW w:w="1790"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19,76</w:t>
            </w:r>
          </w:p>
        </w:tc>
        <w:tc>
          <w:tcPr>
            <w:tcW w:w="1790"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39,53</w:t>
            </w:r>
          </w:p>
        </w:tc>
        <w:tc>
          <w:tcPr>
            <w:tcW w:w="1968"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48,33</w:t>
            </w:r>
          </w:p>
        </w:tc>
      </w:tr>
      <w:tr w:rsidR="0084357C" w:rsidRPr="00BB5350" w:rsidTr="00BC1ECB">
        <w:tc>
          <w:tcPr>
            <w:tcW w:w="267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1</w:t>
            </w:r>
          </w:p>
        </w:tc>
        <w:tc>
          <w:tcPr>
            <w:tcW w:w="1790"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21,49</w:t>
            </w:r>
          </w:p>
        </w:tc>
        <w:tc>
          <w:tcPr>
            <w:tcW w:w="1790"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45,21</w:t>
            </w:r>
          </w:p>
        </w:tc>
        <w:tc>
          <w:tcPr>
            <w:tcW w:w="1968"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50,88</w:t>
            </w:r>
          </w:p>
        </w:tc>
      </w:tr>
      <w:tr w:rsidR="0084357C" w:rsidRPr="00BB5350" w:rsidTr="00BC1ECB">
        <w:tc>
          <w:tcPr>
            <w:tcW w:w="2674" w:type="dxa"/>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2</w:t>
            </w:r>
          </w:p>
        </w:tc>
        <w:tc>
          <w:tcPr>
            <w:tcW w:w="1790"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21,22</w:t>
            </w:r>
          </w:p>
        </w:tc>
        <w:tc>
          <w:tcPr>
            <w:tcW w:w="1790"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41,27</w:t>
            </w:r>
          </w:p>
        </w:tc>
        <w:tc>
          <w:tcPr>
            <w:tcW w:w="1968"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49,25</w:t>
            </w:r>
          </w:p>
        </w:tc>
      </w:tr>
    </w:tbl>
    <w:p w:rsidR="0084357C" w:rsidRPr="00DF7C83" w:rsidRDefault="0084357C" w:rsidP="00016912">
      <w:pPr>
        <w:spacing w:after="0" w:line="240" w:lineRule="auto"/>
        <w:jc w:val="both"/>
        <w:rPr>
          <w:rFonts w:ascii="Times New Roman" w:hAnsi="Times New Roman"/>
          <w:color w:val="000000"/>
          <w:sz w:val="14"/>
          <w:szCs w:val="24"/>
        </w:rPr>
      </w:pPr>
    </w:p>
    <w:p w:rsidR="00DF7C83" w:rsidRDefault="00DF7C83" w:rsidP="00016912">
      <w:pPr>
        <w:autoSpaceDE w:val="0"/>
        <w:autoSpaceDN w:val="0"/>
        <w:adjustRightInd w:val="0"/>
        <w:spacing w:after="0" w:line="240" w:lineRule="auto"/>
        <w:ind w:firstLine="720"/>
        <w:jc w:val="both"/>
        <w:rPr>
          <w:rFonts w:ascii="Times New Roman" w:hAnsi="Times New Roman"/>
          <w:sz w:val="24"/>
          <w:szCs w:val="24"/>
        </w:rPr>
        <w:sectPr w:rsidR="00DF7C83" w:rsidSect="00DF7C83">
          <w:type w:val="continuous"/>
          <w:pgSz w:w="12191" w:h="16840" w:code="9"/>
          <w:pgMar w:top="1701" w:right="1701" w:bottom="1701" w:left="2268" w:header="709" w:footer="709" w:gutter="0"/>
          <w:cols w:space="708"/>
          <w:docGrid w:linePitch="360"/>
        </w:sectPr>
      </w:pPr>
    </w:p>
    <w:p w:rsidR="0084357C" w:rsidRDefault="0084357C" w:rsidP="00016912">
      <w:pPr>
        <w:autoSpaceDE w:val="0"/>
        <w:autoSpaceDN w:val="0"/>
        <w:adjustRightInd w:val="0"/>
        <w:spacing w:after="0" w:line="240" w:lineRule="auto"/>
        <w:ind w:firstLine="720"/>
        <w:jc w:val="both"/>
        <w:rPr>
          <w:rFonts w:ascii="Times New Roman" w:hAnsi="Times New Roman"/>
          <w:sz w:val="24"/>
          <w:szCs w:val="24"/>
        </w:rPr>
      </w:pPr>
      <w:proofErr w:type="gramStart"/>
      <w:r>
        <w:rPr>
          <w:rFonts w:ascii="Times New Roman" w:hAnsi="Times New Roman"/>
          <w:sz w:val="24"/>
          <w:szCs w:val="24"/>
        </w:rPr>
        <w:lastRenderedPageBreak/>
        <w:t>Tabel 5</w:t>
      </w:r>
      <w:r w:rsidRPr="00BB5350">
        <w:rPr>
          <w:rFonts w:ascii="Times New Roman" w:hAnsi="Times New Roman"/>
          <w:sz w:val="24"/>
          <w:szCs w:val="24"/>
        </w:rPr>
        <w:t xml:space="preserve"> menunjukkan bahwa pemberian biofertilizer tidak berpengaruh nyata terhadap tinggi tanaman pada umur 15, 30, dan 45 HST.</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Hal ini diduga pemberian biofertilizer tidak berpengaruh terhadap pertumbuhan tanaman cabai merah karena pemberian biofertilizer belum mampu bekerja, sehigga mikroorganisme belum tersedia dalam tanah.</w:t>
      </w:r>
      <w:proofErr w:type="gramEnd"/>
      <w:r w:rsidRPr="00BB5350">
        <w:rPr>
          <w:rFonts w:ascii="Times New Roman" w:hAnsi="Times New Roman"/>
          <w:sz w:val="24"/>
          <w:szCs w:val="24"/>
        </w:rPr>
        <w:t xml:space="preserve"> Pemberian biofertilizer tidak berpengaruh nyata memberikan pengaruh terhadap pertumbuhan tanaman </w:t>
      </w:r>
      <w:proofErr w:type="gramStart"/>
      <w:r w:rsidRPr="00BB5350">
        <w:rPr>
          <w:rFonts w:ascii="Times New Roman" w:hAnsi="Times New Roman"/>
          <w:sz w:val="24"/>
          <w:szCs w:val="24"/>
        </w:rPr>
        <w:t>akan</w:t>
      </w:r>
      <w:proofErr w:type="gramEnd"/>
      <w:r w:rsidRPr="00BB5350">
        <w:rPr>
          <w:rFonts w:ascii="Times New Roman" w:hAnsi="Times New Roman"/>
          <w:sz w:val="24"/>
          <w:szCs w:val="24"/>
        </w:rPr>
        <w:t xml:space="preserve"> tetapi pemberian pupuk yang dibuat mengandung mikroorganisme tertentu dalam jumlah yang banyak dan mampu menyediakan hara yang cukup untuk membentu pertumbuhan tanaman. </w:t>
      </w:r>
      <w:proofErr w:type="gramStart"/>
      <w:r w:rsidRPr="00BB5350">
        <w:rPr>
          <w:rFonts w:ascii="Times New Roman" w:hAnsi="Times New Roman"/>
          <w:sz w:val="24"/>
          <w:szCs w:val="24"/>
        </w:rPr>
        <w:t xml:space="preserve">Pupuk hayati dapat diterima sebagai pupuk yang </w:t>
      </w:r>
      <w:r w:rsidRPr="00BB5350">
        <w:rPr>
          <w:rFonts w:ascii="Times New Roman" w:hAnsi="Times New Roman"/>
          <w:sz w:val="24"/>
          <w:szCs w:val="24"/>
        </w:rPr>
        <w:lastRenderedPageBreak/>
        <w:t>berharga murah dibanding pupuk kimia, dan tidak menimbulkan pengaruh negatif baik terhadap kesehatan tanah maupun lingkungan.</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Pupuk hayati yang dikembangkan merupakan sumber nitrogen dan fosfor (Sutanto, 2002).</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akan</w:t>
      </w:r>
      <w:proofErr w:type="gramEnd"/>
      <w:r w:rsidRPr="00BB5350">
        <w:rPr>
          <w:rFonts w:ascii="Times New Roman" w:hAnsi="Times New Roman"/>
          <w:sz w:val="24"/>
          <w:szCs w:val="24"/>
        </w:rPr>
        <w:t xml:space="preserve"> tetapi pemberian pupuk organik dapat memberikan beberapa keuntungan, seperti struktur tanah yang lebih baik, meningkatkan hara tersedia bagi tanaman, dan meningkatkan populasi dan aktivitas mikroba tanah (Suliasih </w:t>
      </w:r>
      <w:r w:rsidRPr="00BB5350">
        <w:rPr>
          <w:rFonts w:ascii="Times New Roman" w:hAnsi="Times New Roman"/>
          <w:i/>
          <w:iCs/>
          <w:sz w:val="24"/>
          <w:szCs w:val="24"/>
        </w:rPr>
        <w:t>et al</w:t>
      </w:r>
      <w:r w:rsidRPr="00BB5350">
        <w:rPr>
          <w:rFonts w:ascii="Times New Roman" w:hAnsi="Times New Roman"/>
          <w:sz w:val="24"/>
          <w:szCs w:val="24"/>
        </w:rPr>
        <w:t xml:space="preserve">. 2010). Seperti yang dikemukakan oleh (Nasir, 2008) bahwa pemberian biofertilier merupakan salah satu </w:t>
      </w:r>
      <w:proofErr w:type="gramStart"/>
      <w:r w:rsidRPr="00BB5350">
        <w:rPr>
          <w:rFonts w:ascii="Times New Roman" w:hAnsi="Times New Roman"/>
          <w:sz w:val="24"/>
          <w:szCs w:val="24"/>
        </w:rPr>
        <w:t>cara</w:t>
      </w:r>
      <w:proofErr w:type="gramEnd"/>
      <w:r w:rsidRPr="00BB5350">
        <w:rPr>
          <w:rFonts w:ascii="Times New Roman" w:hAnsi="Times New Roman"/>
          <w:sz w:val="24"/>
          <w:szCs w:val="24"/>
        </w:rPr>
        <w:t xml:space="preserve"> untuk memperbaiki sifat fisika, kimia dan biologis tanah serta dapat menekan hama dan penyakit serta meningkatkan mutu dan jumlah produksi tanaman.</w:t>
      </w:r>
    </w:p>
    <w:p w:rsidR="0084357C" w:rsidRPr="00BB5350" w:rsidRDefault="0084357C" w:rsidP="00016912">
      <w:pPr>
        <w:tabs>
          <w:tab w:val="right" w:pos="8222"/>
        </w:tabs>
        <w:spacing w:after="0" w:line="240" w:lineRule="auto"/>
        <w:jc w:val="both"/>
        <w:rPr>
          <w:rFonts w:ascii="Times New Roman" w:hAnsi="Times New Roman"/>
          <w:b/>
          <w:bCs/>
          <w:sz w:val="24"/>
          <w:szCs w:val="24"/>
        </w:rPr>
      </w:pPr>
      <w:r w:rsidRPr="00BB5350">
        <w:rPr>
          <w:rFonts w:ascii="Times New Roman" w:hAnsi="Times New Roman"/>
          <w:b/>
          <w:bCs/>
          <w:sz w:val="24"/>
          <w:szCs w:val="24"/>
        </w:rPr>
        <w:lastRenderedPageBreak/>
        <w:t>Diameter Batang</w:t>
      </w:r>
      <w:r w:rsidRPr="00BB5350">
        <w:rPr>
          <w:rFonts w:ascii="Times New Roman" w:hAnsi="Times New Roman"/>
          <w:b/>
          <w:bCs/>
          <w:sz w:val="24"/>
          <w:szCs w:val="24"/>
        </w:rPr>
        <w:tab/>
      </w:r>
    </w:p>
    <w:p w:rsidR="0084357C" w:rsidRPr="00BB5350" w:rsidRDefault="0084357C" w:rsidP="00016912">
      <w:pPr>
        <w:spacing w:after="0" w:line="240" w:lineRule="auto"/>
        <w:ind w:firstLine="720"/>
        <w:jc w:val="both"/>
        <w:rPr>
          <w:rFonts w:ascii="Times New Roman" w:hAnsi="Times New Roman"/>
          <w:sz w:val="24"/>
          <w:szCs w:val="24"/>
        </w:rPr>
      </w:pPr>
      <w:r w:rsidRPr="00BB5350">
        <w:rPr>
          <w:rFonts w:ascii="Times New Roman" w:hAnsi="Times New Roman"/>
          <w:bCs/>
          <w:sz w:val="24"/>
          <w:szCs w:val="24"/>
        </w:rPr>
        <w:t>Hasil pengamatan rata-rata diameter batang cabai merah pada umur 15 HST, 30 HST dan 45 HST disajikan pada Lampiran 7, 9, dan 11</w:t>
      </w:r>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lastRenderedPageBreak/>
        <w:t>Hasil analisis sidik ragam disajikan pada Lampiran 8, 10, dan 12.</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diameter batang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15, HST 30 HST dan 45 HST ditunjukkan pada  T</w:t>
      </w:r>
      <w:r>
        <w:rPr>
          <w:rFonts w:ascii="Times New Roman" w:hAnsi="Times New Roman"/>
          <w:sz w:val="24"/>
          <w:szCs w:val="24"/>
        </w:rPr>
        <w:t>abel 6</w:t>
      </w:r>
      <w:r w:rsidRPr="00BB5350">
        <w:rPr>
          <w:rFonts w:ascii="Times New Roman" w:hAnsi="Times New Roman"/>
          <w:sz w:val="24"/>
          <w:szCs w:val="24"/>
        </w:rPr>
        <w:t>.</w:t>
      </w:r>
    </w:p>
    <w:p w:rsidR="00DF7C83" w:rsidRDefault="00DF7C83" w:rsidP="00016912">
      <w:pPr>
        <w:spacing w:after="0" w:line="240" w:lineRule="auto"/>
        <w:ind w:left="851" w:hanging="851"/>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num="2" w:space="567"/>
          <w:docGrid w:linePitch="360"/>
        </w:sectPr>
      </w:pPr>
    </w:p>
    <w:p w:rsidR="00DF7C83" w:rsidRPr="00DF7C83" w:rsidRDefault="00DF7C83" w:rsidP="00016912">
      <w:pPr>
        <w:spacing w:after="0" w:line="240" w:lineRule="auto"/>
        <w:ind w:left="851" w:hanging="851"/>
        <w:jc w:val="both"/>
        <w:rPr>
          <w:rFonts w:ascii="Times New Roman" w:hAnsi="Times New Roman"/>
          <w:color w:val="000000"/>
          <w:sz w:val="8"/>
          <w:szCs w:val="24"/>
        </w:rPr>
      </w:pPr>
    </w:p>
    <w:p w:rsidR="0084357C" w:rsidRPr="00BB5350" w:rsidRDefault="0084357C" w:rsidP="00016912">
      <w:pPr>
        <w:spacing w:after="0" w:line="240" w:lineRule="auto"/>
        <w:ind w:left="851" w:hanging="851"/>
        <w:jc w:val="both"/>
        <w:rPr>
          <w:rFonts w:ascii="Times New Roman" w:hAnsi="Times New Roman"/>
          <w:color w:val="000000"/>
          <w:sz w:val="24"/>
          <w:szCs w:val="24"/>
        </w:rPr>
      </w:pPr>
      <w:proofErr w:type="gramStart"/>
      <w:r>
        <w:rPr>
          <w:rFonts w:ascii="Times New Roman" w:hAnsi="Times New Roman"/>
          <w:color w:val="000000"/>
          <w:sz w:val="24"/>
          <w:szCs w:val="24"/>
        </w:rPr>
        <w:t>Tabel 6</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proofErr w:type="gramStart"/>
      <w:r w:rsidRPr="00BB5350">
        <w:rPr>
          <w:rFonts w:ascii="Times New Roman" w:hAnsi="Times New Roman"/>
          <w:sz w:val="24"/>
          <w:szCs w:val="24"/>
        </w:rPr>
        <w:t>Rata-Rata diameter batang pada 15 HST, 30 HST dan 45 HST Akibat    Pemberian biofertilizer.</w:t>
      </w:r>
      <w:proofErr w:type="gramEnd"/>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24"/>
        <w:gridCol w:w="1757"/>
        <w:gridCol w:w="1998"/>
        <w:gridCol w:w="1843"/>
      </w:tblGrid>
      <w:tr w:rsidR="0084357C" w:rsidRPr="00BB5350" w:rsidTr="00BC1ECB">
        <w:trPr>
          <w:trHeight w:val="238"/>
        </w:trPr>
        <w:tc>
          <w:tcPr>
            <w:tcW w:w="262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98" w:type="dxa"/>
            <w:gridSpan w:val="3"/>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Diameter Batang (cm)</w:t>
            </w:r>
          </w:p>
        </w:tc>
      </w:tr>
      <w:tr w:rsidR="0084357C" w:rsidRPr="00BB5350" w:rsidTr="00BC1ECB">
        <w:trPr>
          <w:trHeight w:val="127"/>
        </w:trPr>
        <w:tc>
          <w:tcPr>
            <w:tcW w:w="262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1757"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15 HST</w:t>
            </w:r>
          </w:p>
        </w:tc>
        <w:tc>
          <w:tcPr>
            <w:tcW w:w="199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30 HST</w:t>
            </w:r>
          </w:p>
        </w:tc>
        <w:tc>
          <w:tcPr>
            <w:tcW w:w="1843"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45 HST</w:t>
            </w:r>
          </w:p>
        </w:tc>
      </w:tr>
      <w:tr w:rsidR="0084357C" w:rsidRPr="00BB5350" w:rsidTr="00BC1ECB">
        <w:trPr>
          <w:trHeight w:val="238"/>
        </w:trPr>
        <w:tc>
          <w:tcPr>
            <w:tcW w:w="262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0</w:t>
            </w:r>
          </w:p>
        </w:tc>
        <w:tc>
          <w:tcPr>
            <w:tcW w:w="1757"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0,22</w:t>
            </w:r>
          </w:p>
        </w:tc>
        <w:tc>
          <w:tcPr>
            <w:tcW w:w="1998"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0,30</w:t>
            </w:r>
          </w:p>
        </w:tc>
        <w:tc>
          <w:tcPr>
            <w:tcW w:w="1843"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0,50</w:t>
            </w:r>
          </w:p>
        </w:tc>
      </w:tr>
      <w:tr w:rsidR="0084357C" w:rsidRPr="00BB5350" w:rsidTr="00BC1ECB">
        <w:trPr>
          <w:trHeight w:val="238"/>
        </w:trPr>
        <w:tc>
          <w:tcPr>
            <w:tcW w:w="262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1</w:t>
            </w:r>
          </w:p>
        </w:tc>
        <w:tc>
          <w:tcPr>
            <w:tcW w:w="1757"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0,25</w:t>
            </w:r>
          </w:p>
        </w:tc>
        <w:tc>
          <w:tcPr>
            <w:tcW w:w="1998"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0,32</w:t>
            </w:r>
          </w:p>
        </w:tc>
        <w:tc>
          <w:tcPr>
            <w:tcW w:w="1843"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0,40</w:t>
            </w:r>
          </w:p>
        </w:tc>
      </w:tr>
      <w:tr w:rsidR="0084357C" w:rsidRPr="00BB5350" w:rsidTr="00BC1ECB">
        <w:trPr>
          <w:trHeight w:val="119"/>
        </w:trPr>
        <w:tc>
          <w:tcPr>
            <w:tcW w:w="2624" w:type="dxa"/>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2</w:t>
            </w:r>
          </w:p>
        </w:tc>
        <w:tc>
          <w:tcPr>
            <w:tcW w:w="1757"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0,24</w:t>
            </w:r>
          </w:p>
        </w:tc>
        <w:tc>
          <w:tcPr>
            <w:tcW w:w="1998"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0,32</w:t>
            </w:r>
          </w:p>
        </w:tc>
        <w:tc>
          <w:tcPr>
            <w:tcW w:w="1843"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0,38</w:t>
            </w:r>
          </w:p>
        </w:tc>
      </w:tr>
    </w:tbl>
    <w:p w:rsidR="0084357C" w:rsidRPr="00DF7C83" w:rsidRDefault="0084357C" w:rsidP="00016912">
      <w:pPr>
        <w:spacing w:after="0" w:line="240" w:lineRule="auto"/>
        <w:jc w:val="both"/>
        <w:rPr>
          <w:rFonts w:ascii="Times New Roman" w:hAnsi="Times New Roman"/>
          <w:color w:val="000000"/>
          <w:sz w:val="14"/>
          <w:szCs w:val="24"/>
        </w:rPr>
      </w:pPr>
    </w:p>
    <w:p w:rsidR="00DF7C83" w:rsidRDefault="00DF7C83" w:rsidP="004D28F8">
      <w:pPr>
        <w:pStyle w:val="Default"/>
        <w:spacing w:line="228" w:lineRule="auto"/>
        <w:ind w:firstLine="567"/>
        <w:jc w:val="both"/>
        <w:sectPr w:rsidR="00DF7C83" w:rsidSect="00DF7C83">
          <w:type w:val="continuous"/>
          <w:pgSz w:w="12191" w:h="16840" w:code="9"/>
          <w:pgMar w:top="1701" w:right="1701" w:bottom="1701" w:left="2268" w:header="709" w:footer="709" w:gutter="0"/>
          <w:cols w:space="708"/>
          <w:docGrid w:linePitch="360"/>
        </w:sectPr>
      </w:pPr>
    </w:p>
    <w:p w:rsidR="0084357C" w:rsidRDefault="0084357C" w:rsidP="004D28F8">
      <w:pPr>
        <w:pStyle w:val="Default"/>
        <w:spacing w:line="228" w:lineRule="auto"/>
        <w:ind w:firstLine="567"/>
        <w:jc w:val="both"/>
      </w:pPr>
      <w:proofErr w:type="gramStart"/>
      <w:r>
        <w:lastRenderedPageBreak/>
        <w:t>Tabel 6</w:t>
      </w:r>
      <w:r w:rsidRPr="00BB5350">
        <w:t xml:space="preserve"> menunjukkan bahwa pemberian biofertilizer pada tanaman cabai merah tidak berpengaruh terhadap diameter batang pada umur 15, 30, dan 45 HST.</w:t>
      </w:r>
      <w:proofErr w:type="gramEnd"/>
      <w:r w:rsidRPr="00BB5350">
        <w:t xml:space="preserve"> Hal ini diduga unsur hara pada tanah yang digunakan tidak dapat memenuhi kebutuhan haranya bagi tanah yang digunakan untuk percobaan, karena secara umum tanah tersebut memiliki tingkat kesuburan tanah yang rendah atau kurang subur, </w:t>
      </w:r>
      <w:r w:rsidRPr="00BB5350">
        <w:rPr>
          <w:lang w:val="id-ID"/>
        </w:rPr>
        <w:t xml:space="preserve">Tinggi rendahnya hasil tanaman dipengaruhi oleh faktor selama tanaman itu mengalami pertumbuhan.Faktor-faktor yang  </w:t>
      </w:r>
      <w:r w:rsidRPr="00BB5350">
        <w:t xml:space="preserve">mempengaruhi pertumbuhan suatu tanaman antara lain seperti faktor eskternal terdiri dari mineral, kelembaban, udara, suhu, dan intensitas sinar matahari, dan faktor internal terdiri dari faktor hormon. </w:t>
      </w:r>
      <w:proofErr w:type="gramStart"/>
      <w:r w:rsidRPr="00BB5350">
        <w:t xml:space="preserve">Kandungan pupuk hayati dapat diserap dan </w:t>
      </w:r>
      <w:r w:rsidRPr="00BB5350">
        <w:lastRenderedPageBreak/>
        <w:t>dimanfaatkan oleh tanaman cabe keriting.</w:t>
      </w:r>
      <w:proofErr w:type="gramEnd"/>
      <w:r w:rsidRPr="00BB5350">
        <w:t xml:space="preserve"> </w:t>
      </w:r>
      <w:proofErr w:type="gramStart"/>
      <w:r w:rsidRPr="00BB5350">
        <w:t>Hal ini karena unsur hara dari larutan tanah dalam bentuk ion dapat diserap oleh akar, batang, cabang, daun dari tanaman cabe keriting.</w:t>
      </w:r>
      <w:proofErr w:type="gramEnd"/>
      <w:r w:rsidRPr="00BB5350">
        <w:t xml:space="preserve"> </w:t>
      </w:r>
      <w:proofErr w:type="gramStart"/>
      <w:r w:rsidRPr="00BB5350">
        <w:t>Dengan terserapnya larutan tanah yang mengandung unsur hara maka dapat ditrasportasikan kepermukaan akar.</w:t>
      </w:r>
      <w:proofErr w:type="gramEnd"/>
      <w:r w:rsidRPr="00BB5350">
        <w:t xml:space="preserve"> Transportasi unsur hara dari larutan tanah kepermukaan akar dengan aliran </w:t>
      </w:r>
      <w:proofErr w:type="gramStart"/>
      <w:r w:rsidRPr="00BB5350">
        <w:t>massa</w:t>
      </w:r>
      <w:proofErr w:type="gramEnd"/>
      <w:r w:rsidRPr="00BB5350">
        <w:t xml:space="preserve"> dan difusi (Agustina, 2004).</w:t>
      </w:r>
    </w:p>
    <w:p w:rsidR="004D28F8" w:rsidRDefault="004D28F8" w:rsidP="004D28F8">
      <w:pPr>
        <w:pStyle w:val="Default"/>
        <w:spacing w:line="228" w:lineRule="auto"/>
        <w:ind w:firstLine="567"/>
        <w:jc w:val="both"/>
      </w:pPr>
    </w:p>
    <w:p w:rsidR="0084357C" w:rsidRPr="00804DDD" w:rsidRDefault="0084357C" w:rsidP="00804DDD">
      <w:pPr>
        <w:spacing w:after="0" w:line="240" w:lineRule="auto"/>
        <w:jc w:val="both"/>
        <w:rPr>
          <w:rFonts w:ascii="Times New Roman" w:hAnsi="Times New Roman"/>
          <w:b/>
          <w:color w:val="000000"/>
          <w:sz w:val="24"/>
          <w:szCs w:val="24"/>
        </w:rPr>
      </w:pPr>
      <w:r w:rsidRPr="00804DDD">
        <w:rPr>
          <w:rFonts w:ascii="Times New Roman" w:hAnsi="Times New Roman"/>
          <w:b/>
          <w:color w:val="000000"/>
          <w:sz w:val="24"/>
          <w:szCs w:val="24"/>
        </w:rPr>
        <w:t>Jumlah Buah</w:t>
      </w:r>
    </w:p>
    <w:p w:rsidR="0084357C" w:rsidRDefault="0084357C" w:rsidP="00016912">
      <w:pPr>
        <w:spacing w:after="0" w:line="240" w:lineRule="auto"/>
        <w:ind w:firstLine="709"/>
        <w:jc w:val="both"/>
        <w:rPr>
          <w:rFonts w:ascii="Times New Roman" w:hAnsi="Times New Roman"/>
          <w:sz w:val="24"/>
          <w:szCs w:val="24"/>
        </w:rPr>
      </w:pPr>
      <w:proofErr w:type="gramStart"/>
      <w:r w:rsidRPr="00BB5350">
        <w:rPr>
          <w:rFonts w:ascii="Times New Roman" w:hAnsi="Times New Roman"/>
          <w:bCs/>
          <w:sz w:val="24"/>
          <w:szCs w:val="24"/>
        </w:rPr>
        <w:t>Hasil pengamatan rata-rata jumlah buah cabai merah pada umur 60 HST disajikan pada Lampiran 13</w:t>
      </w:r>
      <w:r w:rsidRPr="00BB5350">
        <w:rPr>
          <w:rFonts w:ascii="Times New Roman" w:hAnsi="Times New Roman"/>
          <w:sz w:val="24"/>
          <w:szCs w:val="24"/>
        </w:rPr>
        <w:t>.</w:t>
      </w:r>
      <w:proofErr w:type="gramEnd"/>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t>Hasil analisis sidik ragam disajikan pada Lampiran 14.</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jumlah buah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w:t>
      </w:r>
      <w:r>
        <w:rPr>
          <w:rFonts w:ascii="Times New Roman" w:hAnsi="Times New Roman"/>
          <w:sz w:val="24"/>
          <w:szCs w:val="24"/>
        </w:rPr>
        <w:t>60 HST ditunjukkan pada  Tabel 7</w:t>
      </w:r>
      <w:r w:rsidRPr="00BB5350">
        <w:rPr>
          <w:rFonts w:ascii="Times New Roman" w:hAnsi="Times New Roman"/>
          <w:sz w:val="24"/>
          <w:szCs w:val="24"/>
        </w:rPr>
        <w:t>.</w:t>
      </w:r>
    </w:p>
    <w:p w:rsidR="00DF7C83" w:rsidRDefault="00DF7C83" w:rsidP="00016912">
      <w:pPr>
        <w:spacing w:after="0" w:line="240" w:lineRule="auto"/>
        <w:ind w:firstLine="709"/>
        <w:jc w:val="both"/>
        <w:rPr>
          <w:rFonts w:ascii="Times New Roman" w:hAnsi="Times New Roman"/>
          <w:sz w:val="24"/>
          <w:szCs w:val="24"/>
        </w:rPr>
        <w:sectPr w:rsidR="00DF7C83" w:rsidSect="00DF7C83">
          <w:type w:val="continuous"/>
          <w:pgSz w:w="12191" w:h="16840" w:code="9"/>
          <w:pgMar w:top="1701" w:right="1701" w:bottom="1701" w:left="2268" w:header="709" w:footer="709" w:gutter="0"/>
          <w:cols w:num="2" w:space="567"/>
          <w:docGrid w:linePitch="360"/>
        </w:sectPr>
      </w:pPr>
    </w:p>
    <w:p w:rsidR="004D28F8" w:rsidRPr="00DF7C83" w:rsidRDefault="004D28F8" w:rsidP="00016912">
      <w:pPr>
        <w:spacing w:after="0" w:line="240" w:lineRule="auto"/>
        <w:ind w:firstLine="709"/>
        <w:jc w:val="both"/>
        <w:rPr>
          <w:rFonts w:ascii="Times New Roman" w:hAnsi="Times New Roman"/>
          <w:sz w:val="12"/>
          <w:szCs w:val="24"/>
        </w:rPr>
      </w:pPr>
    </w:p>
    <w:p w:rsidR="0084357C" w:rsidRPr="00BB5350" w:rsidRDefault="0084357C" w:rsidP="00016912">
      <w:pPr>
        <w:tabs>
          <w:tab w:val="right" w:pos="8222"/>
        </w:tabs>
        <w:spacing w:after="0" w:line="240" w:lineRule="auto"/>
        <w:jc w:val="both"/>
        <w:rPr>
          <w:rFonts w:ascii="Times New Roman" w:hAnsi="Times New Roman"/>
          <w:b/>
          <w:color w:val="000000"/>
          <w:sz w:val="24"/>
          <w:szCs w:val="24"/>
        </w:rPr>
      </w:pPr>
      <w:proofErr w:type="gramStart"/>
      <w:r>
        <w:rPr>
          <w:rFonts w:ascii="Times New Roman" w:hAnsi="Times New Roman"/>
          <w:color w:val="000000"/>
          <w:sz w:val="24"/>
          <w:szCs w:val="24"/>
        </w:rPr>
        <w:t>Tabel 7</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r>
        <w:rPr>
          <w:rFonts w:ascii="Times New Roman" w:hAnsi="Times New Roman"/>
          <w:sz w:val="24"/>
          <w:szCs w:val="24"/>
        </w:rPr>
        <w:t>Rata-Rata jumlah</w:t>
      </w:r>
      <w:r>
        <w:rPr>
          <w:rFonts w:ascii="Times New Roman" w:hAnsi="Times New Roman"/>
          <w:sz w:val="24"/>
          <w:szCs w:val="24"/>
          <w:lang w:val="id-ID"/>
        </w:rPr>
        <w:t xml:space="preserve"> buah pada umur </w:t>
      </w:r>
      <w:proofErr w:type="gramStart"/>
      <w:r w:rsidRPr="00BB5350">
        <w:rPr>
          <w:rFonts w:ascii="Times New Roman" w:hAnsi="Times New Roman"/>
          <w:sz w:val="24"/>
          <w:szCs w:val="24"/>
        </w:rPr>
        <w:t>60  HST</w:t>
      </w:r>
      <w:proofErr w:type="gramEnd"/>
      <w:r w:rsidRPr="00BB5350">
        <w:rPr>
          <w:rFonts w:ascii="Times New Roman" w:hAnsi="Times New Roman"/>
          <w:sz w:val="24"/>
          <w:szCs w:val="24"/>
        </w:rPr>
        <w:t xml:space="preserve"> akiba</w:t>
      </w:r>
      <w:r>
        <w:rPr>
          <w:rFonts w:ascii="Times New Roman" w:hAnsi="Times New Roman"/>
          <w:sz w:val="24"/>
          <w:szCs w:val="24"/>
        </w:rPr>
        <w:t>t</w:t>
      </w:r>
      <w:r w:rsidRPr="00BB5350">
        <w:rPr>
          <w:rFonts w:ascii="Times New Roman" w:hAnsi="Times New Roman"/>
          <w:sz w:val="24"/>
          <w:szCs w:val="24"/>
        </w:rPr>
        <w:t xml:space="preserve"> pemberian</w:t>
      </w:r>
      <w:r w:rsidRPr="00BB5350">
        <w:rPr>
          <w:rFonts w:ascii="Times New Roman" w:hAnsi="Times New Roman"/>
          <w:b/>
          <w:color w:val="000000"/>
          <w:sz w:val="24"/>
          <w:szCs w:val="24"/>
        </w:rPr>
        <w:t xml:space="preserve"> </w:t>
      </w:r>
      <w:r w:rsidRPr="00BB5350">
        <w:rPr>
          <w:rFonts w:ascii="Times New Roman" w:hAnsi="Times New Roman"/>
          <w:color w:val="000000"/>
          <w:sz w:val="24"/>
          <w:szCs w:val="24"/>
        </w:rPr>
        <w:t xml:space="preserve">biofertilizer </w:t>
      </w:r>
      <w:r w:rsidRPr="00BB5350">
        <w:rPr>
          <w:rFonts w:ascii="Times New Roman" w:hAnsi="Times New Roman"/>
          <w:color w:val="000000"/>
          <w:sz w:val="24"/>
          <w:szCs w:val="24"/>
        </w:rPr>
        <w:tab/>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74"/>
        <w:gridCol w:w="5548"/>
      </w:tblGrid>
      <w:tr w:rsidR="0084357C" w:rsidRPr="00BB5350" w:rsidTr="00BC1ECB">
        <w:tc>
          <w:tcPr>
            <w:tcW w:w="267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48" w:type="dxa"/>
            <w:tcBorders>
              <w:top w:val="single" w:sz="4" w:space="0" w:color="000000"/>
              <w:bottom w:val="single" w:sz="4" w:space="0" w:color="000000"/>
            </w:tcBorders>
          </w:tcPr>
          <w:p w:rsidR="0084357C" w:rsidRPr="00FA5E80" w:rsidRDefault="0084357C" w:rsidP="00016912">
            <w:pPr>
              <w:spacing w:line="240" w:lineRule="auto"/>
              <w:ind w:left="720"/>
              <w:contextualSpacing/>
              <w:jc w:val="center"/>
              <w:rPr>
                <w:rFonts w:ascii="Times New Roman" w:hAnsi="Times New Roman"/>
                <w:color w:val="000000"/>
                <w:sz w:val="24"/>
                <w:szCs w:val="24"/>
                <w:lang w:val="id-ID"/>
              </w:rPr>
            </w:pPr>
            <w:r>
              <w:rPr>
                <w:rFonts w:ascii="Times New Roman" w:hAnsi="Times New Roman"/>
                <w:color w:val="000000"/>
                <w:sz w:val="24"/>
                <w:szCs w:val="24"/>
              </w:rPr>
              <w:t xml:space="preserve">Jumlah Buah </w:t>
            </w:r>
          </w:p>
        </w:tc>
      </w:tr>
      <w:tr w:rsidR="0084357C" w:rsidRPr="00BB5350" w:rsidTr="00BC1ECB">
        <w:tc>
          <w:tcPr>
            <w:tcW w:w="267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554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80 HST</w:t>
            </w:r>
          </w:p>
        </w:tc>
      </w:tr>
      <w:tr w:rsidR="0084357C" w:rsidRPr="00BB5350" w:rsidTr="00BC1ECB">
        <w:tc>
          <w:tcPr>
            <w:tcW w:w="267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0</w:t>
            </w:r>
          </w:p>
        </w:tc>
        <w:tc>
          <w:tcPr>
            <w:tcW w:w="5548" w:type="dxa"/>
            <w:tcBorders>
              <w:top w:val="single" w:sz="4" w:space="0" w:color="000000"/>
            </w:tcBorders>
            <w:vAlign w:val="bottom"/>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98,43</w:t>
            </w:r>
          </w:p>
        </w:tc>
      </w:tr>
      <w:tr w:rsidR="0084357C" w:rsidRPr="00BB5350" w:rsidTr="00BC1ECB">
        <w:tc>
          <w:tcPr>
            <w:tcW w:w="267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1</w:t>
            </w:r>
          </w:p>
        </w:tc>
        <w:tc>
          <w:tcPr>
            <w:tcW w:w="5548" w:type="dxa"/>
            <w:vAlign w:val="bottom"/>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81,53</w:t>
            </w:r>
          </w:p>
        </w:tc>
      </w:tr>
      <w:tr w:rsidR="0084357C" w:rsidRPr="00BB5350" w:rsidTr="00BC1ECB">
        <w:tc>
          <w:tcPr>
            <w:tcW w:w="267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2</w:t>
            </w:r>
          </w:p>
        </w:tc>
        <w:tc>
          <w:tcPr>
            <w:tcW w:w="5548" w:type="dxa"/>
            <w:vAlign w:val="bottom"/>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71,23</w:t>
            </w:r>
          </w:p>
        </w:tc>
      </w:tr>
    </w:tbl>
    <w:p w:rsidR="0084357C" w:rsidRPr="00DF7C83" w:rsidRDefault="0084357C" w:rsidP="00016912">
      <w:pPr>
        <w:spacing w:after="0" w:line="240" w:lineRule="auto"/>
        <w:ind w:firstLine="720"/>
        <w:jc w:val="both"/>
        <w:rPr>
          <w:rFonts w:ascii="Times New Roman" w:hAnsi="Times New Roman"/>
          <w:sz w:val="10"/>
          <w:szCs w:val="24"/>
        </w:rPr>
      </w:pPr>
    </w:p>
    <w:p w:rsidR="00DF7C83" w:rsidRDefault="00DF7C83" w:rsidP="004D28F8">
      <w:pPr>
        <w:autoSpaceDE w:val="0"/>
        <w:autoSpaceDN w:val="0"/>
        <w:adjustRightInd w:val="0"/>
        <w:spacing w:after="0" w:line="228" w:lineRule="auto"/>
        <w:ind w:firstLine="720"/>
        <w:jc w:val="both"/>
        <w:rPr>
          <w:rFonts w:ascii="Times New Roman" w:hAnsi="Times New Roman"/>
          <w:sz w:val="24"/>
          <w:szCs w:val="24"/>
        </w:rPr>
        <w:sectPr w:rsidR="00DF7C83" w:rsidSect="00DF7C83">
          <w:type w:val="continuous"/>
          <w:pgSz w:w="12191" w:h="16840" w:code="9"/>
          <w:pgMar w:top="1701" w:right="1701" w:bottom="1701" w:left="2268" w:header="709" w:footer="709" w:gutter="0"/>
          <w:cols w:space="708"/>
          <w:docGrid w:linePitch="360"/>
        </w:sectPr>
      </w:pPr>
    </w:p>
    <w:p w:rsidR="0084357C" w:rsidRPr="00BB5350" w:rsidRDefault="0084357C" w:rsidP="004D28F8">
      <w:pPr>
        <w:autoSpaceDE w:val="0"/>
        <w:autoSpaceDN w:val="0"/>
        <w:adjustRightInd w:val="0"/>
        <w:spacing w:after="0" w:line="228" w:lineRule="auto"/>
        <w:ind w:firstLine="720"/>
        <w:jc w:val="both"/>
        <w:rPr>
          <w:rFonts w:ascii="Times New Roman" w:hAnsi="Times New Roman"/>
          <w:sz w:val="24"/>
          <w:szCs w:val="24"/>
        </w:rPr>
      </w:pPr>
      <w:proofErr w:type="gramStart"/>
      <w:r>
        <w:rPr>
          <w:rFonts w:ascii="Times New Roman" w:hAnsi="Times New Roman"/>
          <w:sz w:val="24"/>
          <w:szCs w:val="24"/>
        </w:rPr>
        <w:lastRenderedPageBreak/>
        <w:t>Tabel 7</w:t>
      </w:r>
      <w:r w:rsidRPr="00BB5350">
        <w:rPr>
          <w:rFonts w:ascii="Times New Roman" w:hAnsi="Times New Roman"/>
          <w:sz w:val="24"/>
          <w:szCs w:val="24"/>
        </w:rPr>
        <w:t xml:space="preserve"> menunjukkan bahwa pemberian biofertilizer tidak berpengaruh terhadap jumlah buah pada umur 60 HST.</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 xml:space="preserve">Hal ini disebabkan tanaman cabai merah masih relatif muda dan kebutuhan terhadap unsur hara masih relatif sedikit dan masih dapat dipenuhi oleh tanah tempat </w:t>
      </w:r>
      <w:r w:rsidRPr="00BB5350">
        <w:rPr>
          <w:rFonts w:ascii="Times New Roman" w:hAnsi="Times New Roman"/>
          <w:sz w:val="24"/>
          <w:szCs w:val="24"/>
        </w:rPr>
        <w:lastRenderedPageBreak/>
        <w:t>tumbuhnya dengan adanya unsur hara yang terkandung didalam pupuk hayati dapat memenuhi kebutuhan unsur hara yang diperlukan tanaman cabe keriting dan juga diserap serta dimanfaatkan dengan baik oleh tanaman.</w:t>
      </w:r>
      <w:proofErr w:type="gramEnd"/>
      <w:r w:rsidRPr="00BB5350">
        <w:rPr>
          <w:rFonts w:ascii="Times New Roman" w:hAnsi="Times New Roman"/>
          <w:sz w:val="24"/>
          <w:szCs w:val="24"/>
        </w:rPr>
        <w:t xml:space="preserve"> Unsur N yang terkandung dalam pupuk berperan dalam penyusun protein, sedangkan </w:t>
      </w:r>
      <w:r w:rsidRPr="00BB5350">
        <w:rPr>
          <w:rFonts w:ascii="Times New Roman" w:hAnsi="Times New Roman"/>
          <w:sz w:val="24"/>
          <w:szCs w:val="24"/>
        </w:rPr>
        <w:lastRenderedPageBreak/>
        <w:t xml:space="preserve">unsur P yang terkandung didalam pupuk hayati juga berperan dalam pembentukkan bunga dan buah, dan unsur K yang berperan dalam pembentukkan karbohidrat dan gula yang berfungsi untuk membuat kualitas bunga dan buah yang dihasilkan akan lebih baik (Rosmarkan dan Yuwono, 2002). </w:t>
      </w:r>
    </w:p>
    <w:p w:rsidR="0084357C" w:rsidRDefault="0084357C" w:rsidP="004D28F8">
      <w:pPr>
        <w:autoSpaceDE w:val="0"/>
        <w:autoSpaceDN w:val="0"/>
        <w:adjustRightInd w:val="0"/>
        <w:spacing w:after="0" w:line="228" w:lineRule="auto"/>
        <w:ind w:firstLine="720"/>
        <w:jc w:val="both"/>
        <w:rPr>
          <w:rFonts w:ascii="Times New Roman" w:hAnsi="Times New Roman"/>
          <w:sz w:val="24"/>
          <w:szCs w:val="24"/>
        </w:rPr>
      </w:pPr>
      <w:proofErr w:type="gramStart"/>
      <w:r w:rsidRPr="00BB5350">
        <w:rPr>
          <w:rFonts w:ascii="Times New Roman" w:hAnsi="Times New Roman"/>
          <w:sz w:val="24"/>
          <w:szCs w:val="24"/>
        </w:rPr>
        <w:t>Fosfor (P) merupakan unsur hara yang diperlukan dalam jumlah yang besar (hara makro).</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Jumlah fosfor dalam tanaman lebih kecil dibandingkan nitrogen dan kalium.</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Tetapi fosfor dianggap sebagai kunci kehidupan.</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 xml:space="preserve">Unsur fosfor ditanah </w:t>
      </w:r>
      <w:r w:rsidRPr="00BB5350">
        <w:rPr>
          <w:rFonts w:ascii="Times New Roman" w:hAnsi="Times New Roman"/>
          <w:sz w:val="24"/>
          <w:szCs w:val="24"/>
        </w:rPr>
        <w:lastRenderedPageBreak/>
        <w:t>berasal dari bahan organik, pupuk buatan dan mineral-mineral di dalam tanah.</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Tanaman menyerap fosfor dalam bentuk ion ortofosfat H2PO4) dan ion ortofosfat sekunder (HPO4) menurut Thomson (1982).</w:t>
      </w:r>
      <w:proofErr w:type="gramEnd"/>
    </w:p>
    <w:p w:rsidR="004D28F8" w:rsidRPr="0084357C" w:rsidRDefault="004D28F8" w:rsidP="004D28F8">
      <w:pPr>
        <w:autoSpaceDE w:val="0"/>
        <w:autoSpaceDN w:val="0"/>
        <w:adjustRightInd w:val="0"/>
        <w:spacing w:after="0" w:line="240" w:lineRule="auto"/>
        <w:ind w:firstLine="720"/>
        <w:jc w:val="both"/>
        <w:rPr>
          <w:rFonts w:ascii="Times New Roman" w:hAnsi="Times New Roman"/>
          <w:sz w:val="24"/>
          <w:szCs w:val="24"/>
          <w:lang w:val="id-ID"/>
        </w:rPr>
      </w:pPr>
    </w:p>
    <w:p w:rsidR="0084357C" w:rsidRPr="00BB5350" w:rsidRDefault="0084357C" w:rsidP="00016912">
      <w:pPr>
        <w:tabs>
          <w:tab w:val="left" w:pos="2850"/>
        </w:tabs>
        <w:autoSpaceDE w:val="0"/>
        <w:autoSpaceDN w:val="0"/>
        <w:adjustRightInd w:val="0"/>
        <w:spacing w:after="0" w:line="240" w:lineRule="auto"/>
        <w:jc w:val="both"/>
        <w:rPr>
          <w:rFonts w:ascii="Times New Roman" w:hAnsi="Times New Roman"/>
          <w:b/>
          <w:color w:val="000000"/>
          <w:sz w:val="24"/>
          <w:szCs w:val="24"/>
        </w:rPr>
      </w:pPr>
      <w:r w:rsidRPr="00BB5350">
        <w:rPr>
          <w:rFonts w:ascii="Times New Roman" w:hAnsi="Times New Roman"/>
          <w:b/>
          <w:color w:val="000000"/>
          <w:sz w:val="24"/>
          <w:szCs w:val="24"/>
        </w:rPr>
        <w:t>Berat Buah</w:t>
      </w:r>
      <w:r w:rsidRPr="00BB5350">
        <w:rPr>
          <w:rFonts w:ascii="Times New Roman" w:hAnsi="Times New Roman"/>
          <w:b/>
          <w:color w:val="000000"/>
          <w:sz w:val="24"/>
          <w:szCs w:val="24"/>
        </w:rPr>
        <w:tab/>
      </w:r>
    </w:p>
    <w:p w:rsidR="0084357C" w:rsidRPr="00BB5350" w:rsidRDefault="0084357C" w:rsidP="00016912">
      <w:pPr>
        <w:spacing w:after="0" w:line="240" w:lineRule="auto"/>
        <w:ind w:firstLine="709"/>
        <w:jc w:val="both"/>
        <w:rPr>
          <w:rFonts w:ascii="Times New Roman" w:hAnsi="Times New Roman"/>
          <w:sz w:val="24"/>
          <w:szCs w:val="24"/>
        </w:rPr>
      </w:pPr>
      <w:proofErr w:type="gramStart"/>
      <w:r w:rsidRPr="00BB5350">
        <w:rPr>
          <w:rFonts w:ascii="Times New Roman" w:hAnsi="Times New Roman"/>
          <w:bCs/>
          <w:sz w:val="24"/>
          <w:szCs w:val="24"/>
        </w:rPr>
        <w:t>Hasil pengamatan rata-rata berat buah cabai merah pada umur 60 HST disajikan pada Lampiran 13</w:t>
      </w:r>
      <w:r w:rsidRPr="00BB5350">
        <w:rPr>
          <w:rFonts w:ascii="Times New Roman" w:hAnsi="Times New Roman"/>
          <w:sz w:val="24"/>
          <w:szCs w:val="24"/>
        </w:rPr>
        <w:t>.</w:t>
      </w:r>
      <w:proofErr w:type="gramEnd"/>
      <w:r w:rsidRPr="00BB5350">
        <w:rPr>
          <w:rFonts w:ascii="Times New Roman" w:hAnsi="Times New Roman"/>
          <w:sz w:val="24"/>
          <w:szCs w:val="24"/>
        </w:rPr>
        <w:t xml:space="preserve"> </w:t>
      </w:r>
      <w:proofErr w:type="gramStart"/>
      <w:r w:rsidRPr="00BB5350">
        <w:rPr>
          <w:rFonts w:ascii="Times New Roman" w:hAnsi="Times New Roman"/>
          <w:bCs/>
          <w:color w:val="000000"/>
          <w:sz w:val="24"/>
          <w:szCs w:val="24"/>
        </w:rPr>
        <w:t>Hasil analisis sidik ragam disajikan pada Lampiran 14.</w:t>
      </w:r>
      <w:proofErr w:type="gramEnd"/>
      <w:r w:rsidRPr="00BB5350">
        <w:rPr>
          <w:rFonts w:ascii="Times New Roman" w:hAnsi="Times New Roman"/>
          <w:bCs/>
          <w:color w:val="000000"/>
          <w:sz w:val="24"/>
          <w:szCs w:val="24"/>
        </w:rPr>
        <w:t xml:space="preserve"> </w:t>
      </w:r>
      <w:r w:rsidRPr="00BB5350">
        <w:rPr>
          <w:rFonts w:ascii="Times New Roman" w:hAnsi="Times New Roman"/>
          <w:sz w:val="24"/>
          <w:szCs w:val="24"/>
        </w:rPr>
        <w:t xml:space="preserve">Rata-rata berat buah </w:t>
      </w:r>
      <w:proofErr w:type="gramStart"/>
      <w:r w:rsidRPr="00BB5350">
        <w:rPr>
          <w:rFonts w:ascii="Times New Roman" w:hAnsi="Times New Roman"/>
          <w:sz w:val="24"/>
          <w:szCs w:val="24"/>
        </w:rPr>
        <w:t>cabai  pada</w:t>
      </w:r>
      <w:proofErr w:type="gramEnd"/>
      <w:r w:rsidRPr="00BB5350">
        <w:rPr>
          <w:rFonts w:ascii="Times New Roman" w:hAnsi="Times New Roman"/>
          <w:sz w:val="24"/>
          <w:szCs w:val="24"/>
        </w:rPr>
        <w:t xml:space="preserve"> umur </w:t>
      </w:r>
      <w:r>
        <w:rPr>
          <w:rFonts w:ascii="Times New Roman" w:hAnsi="Times New Roman"/>
          <w:sz w:val="24"/>
          <w:szCs w:val="24"/>
        </w:rPr>
        <w:t>60 HST ditunjukkan pada  Tabel 8</w:t>
      </w:r>
      <w:r w:rsidRPr="00BB5350">
        <w:rPr>
          <w:rFonts w:ascii="Times New Roman" w:hAnsi="Times New Roman"/>
          <w:sz w:val="24"/>
          <w:szCs w:val="24"/>
        </w:rPr>
        <w:t>.</w:t>
      </w:r>
    </w:p>
    <w:p w:rsidR="00DF7C83" w:rsidRDefault="00DF7C83" w:rsidP="00016912">
      <w:pPr>
        <w:spacing w:after="0" w:line="240" w:lineRule="auto"/>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num="2" w:space="567"/>
          <w:docGrid w:linePitch="360"/>
        </w:sectPr>
      </w:pPr>
    </w:p>
    <w:p w:rsidR="00DF7C83" w:rsidRPr="00DF7C83" w:rsidRDefault="00DF7C83" w:rsidP="00016912">
      <w:pPr>
        <w:spacing w:after="0" w:line="240" w:lineRule="auto"/>
        <w:jc w:val="both"/>
        <w:rPr>
          <w:rFonts w:ascii="Times New Roman" w:hAnsi="Times New Roman"/>
          <w:color w:val="000000"/>
          <w:sz w:val="12"/>
          <w:szCs w:val="24"/>
        </w:rPr>
      </w:pPr>
    </w:p>
    <w:p w:rsidR="0084357C" w:rsidRPr="00BB5350" w:rsidRDefault="0084357C" w:rsidP="00016912">
      <w:pPr>
        <w:spacing w:after="0" w:line="240" w:lineRule="auto"/>
        <w:jc w:val="both"/>
        <w:rPr>
          <w:rFonts w:ascii="Times New Roman" w:hAnsi="Times New Roman"/>
          <w:b/>
          <w:color w:val="000000"/>
          <w:sz w:val="24"/>
          <w:szCs w:val="24"/>
        </w:rPr>
      </w:pPr>
      <w:proofErr w:type="gramStart"/>
      <w:r>
        <w:rPr>
          <w:rFonts w:ascii="Times New Roman" w:hAnsi="Times New Roman"/>
          <w:color w:val="000000"/>
          <w:sz w:val="24"/>
          <w:szCs w:val="24"/>
        </w:rPr>
        <w:t>Tabel 8</w:t>
      </w:r>
      <w:r w:rsidRPr="00BB5350">
        <w:rPr>
          <w:rFonts w:ascii="Times New Roman" w:hAnsi="Times New Roman"/>
          <w:color w:val="000000"/>
          <w:sz w:val="24"/>
          <w:szCs w:val="24"/>
        </w:rPr>
        <w:t>.</w:t>
      </w:r>
      <w:proofErr w:type="gramEnd"/>
      <w:r w:rsidRPr="00BB5350">
        <w:rPr>
          <w:rFonts w:ascii="Times New Roman" w:hAnsi="Times New Roman"/>
          <w:color w:val="000000"/>
          <w:sz w:val="24"/>
          <w:szCs w:val="24"/>
        </w:rPr>
        <w:t xml:space="preserve"> </w:t>
      </w:r>
      <w:r w:rsidRPr="00BB5350">
        <w:rPr>
          <w:rFonts w:ascii="Times New Roman" w:hAnsi="Times New Roman"/>
          <w:sz w:val="24"/>
          <w:szCs w:val="24"/>
        </w:rPr>
        <w:t>Rata-Rata berat buah pada 60 HST Akibat   Pemberian</w:t>
      </w:r>
      <w:r w:rsidRPr="00BB5350">
        <w:rPr>
          <w:rFonts w:ascii="Times New Roman" w:hAnsi="Times New Roman"/>
          <w:b/>
          <w:color w:val="000000"/>
          <w:sz w:val="24"/>
          <w:szCs w:val="24"/>
        </w:rPr>
        <w:t xml:space="preserve"> </w:t>
      </w:r>
      <w:r w:rsidRPr="00BB5350">
        <w:rPr>
          <w:rFonts w:ascii="Times New Roman" w:hAnsi="Times New Roman"/>
          <w:color w:val="000000"/>
          <w:sz w:val="24"/>
          <w:szCs w:val="24"/>
        </w:rPr>
        <w:t>biofertilizer</w:t>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2674"/>
        <w:gridCol w:w="5548"/>
      </w:tblGrid>
      <w:tr w:rsidR="0084357C" w:rsidRPr="00BB5350" w:rsidTr="00BC1ECB">
        <w:tc>
          <w:tcPr>
            <w:tcW w:w="2674" w:type="dxa"/>
            <w:vMerge w:val="restart"/>
            <w:tcBorders>
              <w:top w:val="single" w:sz="4" w:space="0" w:color="000000"/>
              <w:bottom w:val="single" w:sz="4" w:space="0" w:color="000000"/>
            </w:tcBorders>
            <w:vAlign w:val="center"/>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Perlakuan</w:t>
            </w:r>
          </w:p>
        </w:tc>
        <w:tc>
          <w:tcPr>
            <w:tcW w:w="554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Berat Buah (gr)</w:t>
            </w:r>
          </w:p>
        </w:tc>
      </w:tr>
      <w:tr w:rsidR="0084357C" w:rsidRPr="00BB5350" w:rsidTr="00BC1ECB">
        <w:tc>
          <w:tcPr>
            <w:tcW w:w="2674" w:type="dxa"/>
            <w:vMerge/>
            <w:tcBorders>
              <w:top w:val="single" w:sz="4" w:space="0" w:color="000000"/>
              <w:bottom w:val="single" w:sz="4" w:space="0" w:color="000000"/>
            </w:tcBorders>
          </w:tcPr>
          <w:p w:rsidR="0084357C" w:rsidRPr="00065A4C" w:rsidRDefault="0084357C" w:rsidP="00016912">
            <w:pPr>
              <w:spacing w:line="240" w:lineRule="auto"/>
              <w:ind w:left="720"/>
              <w:contextualSpacing/>
              <w:jc w:val="both"/>
              <w:rPr>
                <w:rFonts w:ascii="Times New Roman" w:hAnsi="Times New Roman"/>
                <w:color w:val="000000"/>
                <w:sz w:val="24"/>
                <w:szCs w:val="24"/>
              </w:rPr>
            </w:pPr>
          </w:p>
        </w:tc>
        <w:tc>
          <w:tcPr>
            <w:tcW w:w="5548" w:type="dxa"/>
            <w:tcBorders>
              <w:top w:val="single" w:sz="4" w:space="0" w:color="000000"/>
              <w:bottom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80 HST</w:t>
            </w:r>
          </w:p>
        </w:tc>
      </w:tr>
      <w:tr w:rsidR="0084357C" w:rsidRPr="00BB5350" w:rsidTr="00BC1ECB">
        <w:tc>
          <w:tcPr>
            <w:tcW w:w="2674"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vertAlign w:val="subscript"/>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0</w:t>
            </w:r>
          </w:p>
        </w:tc>
        <w:tc>
          <w:tcPr>
            <w:tcW w:w="5548" w:type="dxa"/>
            <w:tcBorders>
              <w:top w:val="single" w:sz="4" w:space="0" w:color="000000"/>
            </w:tcBorders>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31,17</w:t>
            </w:r>
          </w:p>
        </w:tc>
      </w:tr>
      <w:tr w:rsidR="0084357C" w:rsidRPr="00BB5350" w:rsidTr="00BC1ECB">
        <w:tc>
          <w:tcPr>
            <w:tcW w:w="267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1</w:t>
            </w:r>
          </w:p>
        </w:tc>
        <w:tc>
          <w:tcPr>
            <w:tcW w:w="5548"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15,83</w:t>
            </w:r>
          </w:p>
        </w:tc>
      </w:tr>
      <w:tr w:rsidR="0084357C" w:rsidRPr="00BB5350" w:rsidTr="00BC1ECB">
        <w:tc>
          <w:tcPr>
            <w:tcW w:w="2674"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P</w:t>
            </w:r>
            <w:r w:rsidRPr="00065A4C">
              <w:rPr>
                <w:rFonts w:ascii="Times New Roman" w:hAnsi="Times New Roman"/>
                <w:color w:val="000000"/>
                <w:sz w:val="24"/>
                <w:szCs w:val="24"/>
                <w:vertAlign w:val="subscript"/>
              </w:rPr>
              <w:t>2</w:t>
            </w:r>
          </w:p>
        </w:tc>
        <w:tc>
          <w:tcPr>
            <w:tcW w:w="5548" w:type="dxa"/>
          </w:tcPr>
          <w:p w:rsidR="0084357C" w:rsidRPr="00065A4C" w:rsidRDefault="0084357C" w:rsidP="00016912">
            <w:pPr>
              <w:spacing w:line="240" w:lineRule="auto"/>
              <w:ind w:left="720"/>
              <w:contextualSpacing/>
              <w:jc w:val="center"/>
              <w:rPr>
                <w:rFonts w:ascii="Times New Roman" w:hAnsi="Times New Roman"/>
                <w:color w:val="000000"/>
                <w:sz w:val="24"/>
                <w:szCs w:val="24"/>
              </w:rPr>
            </w:pPr>
            <w:r w:rsidRPr="00065A4C">
              <w:rPr>
                <w:rFonts w:ascii="Times New Roman" w:hAnsi="Times New Roman"/>
                <w:color w:val="000000"/>
                <w:sz w:val="24"/>
                <w:szCs w:val="24"/>
              </w:rPr>
              <w:t>19,00</w:t>
            </w:r>
          </w:p>
        </w:tc>
      </w:tr>
    </w:tbl>
    <w:p w:rsidR="0084357C" w:rsidRPr="00DF7C83" w:rsidRDefault="0084357C" w:rsidP="00016912">
      <w:pPr>
        <w:spacing w:after="0" w:line="240" w:lineRule="auto"/>
        <w:ind w:firstLine="720"/>
        <w:rPr>
          <w:rFonts w:ascii="Times New Roman" w:hAnsi="Times New Roman"/>
          <w:sz w:val="12"/>
          <w:szCs w:val="24"/>
        </w:rPr>
      </w:pPr>
    </w:p>
    <w:p w:rsidR="00DF7C83" w:rsidRDefault="00DF7C83" w:rsidP="00016912">
      <w:pPr>
        <w:pStyle w:val="Default"/>
        <w:ind w:firstLine="720"/>
        <w:jc w:val="both"/>
        <w:sectPr w:rsidR="00DF7C83" w:rsidSect="00DF7C83">
          <w:type w:val="continuous"/>
          <w:pgSz w:w="12191" w:h="16840" w:code="9"/>
          <w:pgMar w:top="1701" w:right="1701" w:bottom="1701" w:left="2268" w:header="709" w:footer="709" w:gutter="0"/>
          <w:cols w:space="708"/>
          <w:docGrid w:linePitch="360"/>
        </w:sectPr>
      </w:pPr>
    </w:p>
    <w:p w:rsidR="0084357C" w:rsidRPr="00BB5350" w:rsidRDefault="0084357C" w:rsidP="00016912">
      <w:pPr>
        <w:pStyle w:val="Default"/>
        <w:ind w:firstLine="720"/>
        <w:jc w:val="both"/>
      </w:pPr>
      <w:r>
        <w:lastRenderedPageBreak/>
        <w:t>Tabel 8</w:t>
      </w:r>
      <w:r w:rsidRPr="00BB5350">
        <w:t xml:space="preserve"> menunjukkan bahwa pemberian biofertilizer tidak berpengaruh terhadap berat buah pada umur 60 HST, </w:t>
      </w:r>
      <w:r w:rsidRPr="00BB5350">
        <w:rPr>
          <w:lang w:val="id-ID"/>
        </w:rPr>
        <w:t>Rosmarkan dan Yuwono (2002), bahwa kemungkinan unsur P diserap dalam bentuk senyawa organik yang larut dalam air, misalnya asam nukleat dan phitin. Fosfor be</w:t>
      </w:r>
      <w:r>
        <w:rPr>
          <w:lang w:val="id-ID"/>
        </w:rPr>
        <w:t>rfungsi untuk pembelahan sel pe</w:t>
      </w:r>
      <w:r w:rsidRPr="00BB5350">
        <w:rPr>
          <w:lang w:val="id-ID"/>
        </w:rPr>
        <w:t>mbentukan albumin, pembentukan bunga, buah dan biji. Selain itu fosfor juga berfungsi mempercepat pematangan buah, memperkuat batang untuk perkembangan akar dan memperbaiki kualitas tanaman.</w:t>
      </w:r>
    </w:p>
    <w:p w:rsidR="00214184" w:rsidRPr="0084357C" w:rsidRDefault="0084357C" w:rsidP="00016912">
      <w:pPr>
        <w:autoSpaceDE w:val="0"/>
        <w:autoSpaceDN w:val="0"/>
        <w:adjustRightInd w:val="0"/>
        <w:spacing w:after="0" w:line="240" w:lineRule="auto"/>
        <w:ind w:firstLine="720"/>
        <w:jc w:val="both"/>
        <w:rPr>
          <w:rFonts w:ascii="Times New Roman" w:hAnsi="Times New Roman"/>
          <w:sz w:val="24"/>
          <w:szCs w:val="24"/>
          <w:lang w:val="id-ID"/>
        </w:rPr>
      </w:pPr>
      <w:r w:rsidRPr="00BB5350">
        <w:rPr>
          <w:rFonts w:ascii="Times New Roman" w:hAnsi="Times New Roman"/>
          <w:color w:val="000000"/>
          <w:sz w:val="24"/>
          <w:szCs w:val="24"/>
        </w:rPr>
        <w:t xml:space="preserve"> </w:t>
      </w:r>
      <w:proofErr w:type="gramStart"/>
      <w:r w:rsidRPr="00BB5350">
        <w:rPr>
          <w:rFonts w:ascii="Times New Roman" w:hAnsi="Times New Roman"/>
          <w:sz w:val="24"/>
          <w:szCs w:val="24"/>
        </w:rPr>
        <w:t>Sebagaimana pendapat Sarief (1980), produksi tanaman yang diharapkan dapat dicapai apabila jumlah dan macam unsur hara di dalam tanah bagi pertumbuhan tanaman berada dalam keadaan cukup, seimbang, dan tersedia sesuai kebutuhan tanaman.</w:t>
      </w:r>
      <w:proofErr w:type="gramEnd"/>
      <w:r w:rsidRPr="00BB5350">
        <w:rPr>
          <w:rFonts w:ascii="Times New Roman" w:hAnsi="Times New Roman"/>
          <w:sz w:val="24"/>
          <w:szCs w:val="24"/>
        </w:rPr>
        <w:t xml:space="preserve"> </w:t>
      </w:r>
      <w:proofErr w:type="gramStart"/>
      <w:r w:rsidRPr="00BB5350">
        <w:rPr>
          <w:rFonts w:ascii="Times New Roman" w:hAnsi="Times New Roman"/>
          <w:sz w:val="24"/>
          <w:szCs w:val="24"/>
        </w:rPr>
        <w:t>karena</w:t>
      </w:r>
      <w:proofErr w:type="gramEnd"/>
      <w:r w:rsidRPr="00BB5350">
        <w:rPr>
          <w:rFonts w:ascii="Times New Roman" w:hAnsi="Times New Roman"/>
          <w:sz w:val="24"/>
          <w:szCs w:val="24"/>
        </w:rPr>
        <w:t xml:space="preserve"> selain dapat menambah unsur hara juga mampu memperbaiki struktur tanah sehingga sirkulasi udara dalam tanah </w:t>
      </w:r>
      <w:r w:rsidRPr="00BB5350">
        <w:rPr>
          <w:rFonts w:ascii="Times New Roman" w:hAnsi="Times New Roman"/>
          <w:sz w:val="24"/>
          <w:szCs w:val="24"/>
        </w:rPr>
        <w:lastRenderedPageBreak/>
        <w:t xml:space="preserve">terjadi dengan baik dan penyerapan unsur hara yang diberikan oleh tanaman diserap secara optimal. </w:t>
      </w:r>
      <w:proofErr w:type="gramStart"/>
      <w:r w:rsidRPr="00BB5350">
        <w:rPr>
          <w:rFonts w:ascii="Times New Roman" w:hAnsi="Times New Roman"/>
          <w:sz w:val="24"/>
          <w:szCs w:val="24"/>
        </w:rPr>
        <w:t>Karena Semakin besar takaran pupuk organic (biofertilizer) tersebut yang diberikan ke dalam tanah, semakin banyak jumlah dan macam unsur hara tersedia bagi pertumbuhan tanaman.</w:t>
      </w:r>
      <w:proofErr w:type="gramEnd"/>
    </w:p>
    <w:p w:rsidR="00214184" w:rsidRPr="0084357C" w:rsidRDefault="00214184" w:rsidP="00016912">
      <w:pPr>
        <w:autoSpaceDE w:val="0"/>
        <w:autoSpaceDN w:val="0"/>
        <w:adjustRightInd w:val="0"/>
        <w:spacing w:after="0" w:line="240" w:lineRule="auto"/>
        <w:ind w:firstLine="720"/>
        <w:jc w:val="both"/>
        <w:rPr>
          <w:rFonts w:ascii="Times New Roman" w:hAnsi="Times New Roman"/>
          <w:iCs/>
          <w:sz w:val="24"/>
          <w:szCs w:val="24"/>
          <w:lang w:val="id-ID"/>
        </w:rPr>
      </w:pPr>
      <w:r w:rsidRPr="00C20281">
        <w:rPr>
          <w:rFonts w:ascii="Times New Roman" w:hAnsi="Times New Roman"/>
          <w:sz w:val="24"/>
          <w:szCs w:val="24"/>
        </w:rPr>
        <w:t xml:space="preserve">Penggunaan zat pengatur tumbuh auksin dan sitokinin terhadap tanama cabai merah </w:t>
      </w:r>
      <w:r w:rsidRPr="00C20281">
        <w:rPr>
          <w:rFonts w:ascii="Times New Roman" w:hAnsi="Times New Roman"/>
          <w:i/>
          <w:iCs/>
          <w:sz w:val="24"/>
          <w:szCs w:val="24"/>
        </w:rPr>
        <w:t xml:space="preserve">Capsicum annum </w:t>
      </w:r>
      <w:r w:rsidRPr="00C20281">
        <w:rPr>
          <w:rFonts w:ascii="Times New Roman" w:hAnsi="Times New Roman"/>
          <w:iCs/>
          <w:sz w:val="24"/>
          <w:szCs w:val="24"/>
        </w:rPr>
        <w:t xml:space="preserve">dapat membantu meningkat </w:t>
      </w:r>
      <w:proofErr w:type="gramStart"/>
      <w:r w:rsidRPr="00C20281">
        <w:rPr>
          <w:rFonts w:ascii="Times New Roman" w:hAnsi="Times New Roman"/>
          <w:iCs/>
          <w:sz w:val="24"/>
          <w:szCs w:val="24"/>
        </w:rPr>
        <w:t>kan</w:t>
      </w:r>
      <w:proofErr w:type="gramEnd"/>
      <w:r w:rsidRPr="00C20281">
        <w:rPr>
          <w:rFonts w:ascii="Times New Roman" w:hAnsi="Times New Roman"/>
          <w:iCs/>
          <w:sz w:val="24"/>
          <w:szCs w:val="24"/>
        </w:rPr>
        <w:t xml:space="preserve"> pertumbuhan dan hasil tanmana cabai merah.</w:t>
      </w:r>
    </w:p>
    <w:p w:rsidR="0084357C" w:rsidRDefault="00214184" w:rsidP="00016912">
      <w:pPr>
        <w:spacing w:after="0" w:line="240" w:lineRule="auto"/>
        <w:ind w:firstLine="720"/>
        <w:jc w:val="both"/>
        <w:rPr>
          <w:rFonts w:ascii="Times New Roman" w:hAnsi="Times New Roman"/>
          <w:sz w:val="24"/>
          <w:szCs w:val="24"/>
          <w:lang w:val="id-ID"/>
        </w:rPr>
      </w:pPr>
      <w:proofErr w:type="gramStart"/>
      <w:r w:rsidRPr="00C20281">
        <w:rPr>
          <w:rFonts w:ascii="Times New Roman" w:hAnsi="Times New Roman"/>
          <w:sz w:val="24"/>
          <w:szCs w:val="24"/>
        </w:rPr>
        <w:t>Pupuk  hayati</w:t>
      </w:r>
      <w:proofErr w:type="gramEnd"/>
      <w:r w:rsidRPr="00C20281">
        <w:rPr>
          <w:rFonts w:ascii="Times New Roman" w:hAnsi="Times New Roman"/>
          <w:sz w:val="24"/>
          <w:szCs w:val="24"/>
        </w:rPr>
        <w:t xml:space="preserve"> (</w:t>
      </w:r>
      <w:r w:rsidRPr="00C20281">
        <w:rPr>
          <w:rFonts w:ascii="Times New Roman" w:hAnsi="Times New Roman"/>
          <w:i/>
          <w:iCs/>
          <w:sz w:val="24"/>
          <w:szCs w:val="24"/>
        </w:rPr>
        <w:t>biofertilizer</w:t>
      </w:r>
      <w:r w:rsidRPr="00C20281">
        <w:rPr>
          <w:rFonts w:ascii="Times New Roman" w:hAnsi="Times New Roman"/>
          <w:sz w:val="24"/>
          <w:szCs w:val="24"/>
        </w:rPr>
        <w:t xml:space="preserve">) didefinisikan sebagai substans yang mengandung mikroorganisme hidup yang mengkolonisasi rhizosfir atau bagian dalam tanaman dan memacu pertumbuhan tanaman dengan jalan meningkatkan pasokan ketersediaan hara primer dan atau stimulus pertumbuhan tanaman target, bila dipakai pada benih, permukaan tanaman, atau tanah (FNCA Biofertilizer Project Group2006). </w:t>
      </w:r>
      <w:proofErr w:type="gramStart"/>
      <w:r w:rsidRPr="00C20281">
        <w:rPr>
          <w:rFonts w:ascii="Times New Roman" w:hAnsi="Times New Roman"/>
          <w:sz w:val="24"/>
          <w:szCs w:val="24"/>
        </w:rPr>
        <w:lastRenderedPageBreak/>
        <w:t>Pemanfaatan pupuk hayati dilakukan berdasarkan respon positif terhadap peningkatan efektivitas dan efisiensi pemupukan sehingga dapat menghemat biaya pupuk dan penggunaan tenaga kerja.</w:t>
      </w:r>
      <w:proofErr w:type="gramEnd"/>
      <w:r w:rsidRPr="00C20281">
        <w:rPr>
          <w:rFonts w:ascii="Times New Roman" w:hAnsi="Times New Roman"/>
          <w:sz w:val="24"/>
          <w:szCs w:val="24"/>
        </w:rPr>
        <w:t xml:space="preserve"> </w:t>
      </w:r>
      <w:proofErr w:type="gramStart"/>
      <w:r w:rsidRPr="00C20281">
        <w:rPr>
          <w:rFonts w:ascii="Times New Roman" w:hAnsi="Times New Roman"/>
          <w:sz w:val="24"/>
          <w:szCs w:val="24"/>
        </w:rPr>
        <w:t>Teknologi yang dapat digunakan adalah penerapan pupuk mikroba (</w:t>
      </w:r>
      <w:r w:rsidRPr="00C20281">
        <w:rPr>
          <w:rFonts w:ascii="Times New Roman" w:hAnsi="Times New Roman"/>
          <w:i/>
          <w:iCs/>
          <w:sz w:val="24"/>
          <w:szCs w:val="24"/>
        </w:rPr>
        <w:t>microbial fertilizer</w:t>
      </w:r>
      <w:r w:rsidRPr="00C20281">
        <w:rPr>
          <w:rFonts w:ascii="Times New Roman" w:hAnsi="Times New Roman"/>
          <w:sz w:val="24"/>
          <w:szCs w:val="24"/>
        </w:rPr>
        <w:t>).</w:t>
      </w:r>
      <w:proofErr w:type="gramEnd"/>
      <w:r w:rsidRPr="00C20281">
        <w:rPr>
          <w:rFonts w:ascii="Times New Roman" w:hAnsi="Times New Roman"/>
          <w:sz w:val="24"/>
          <w:szCs w:val="24"/>
        </w:rPr>
        <w:t xml:space="preserve"> Pupuk hayati banyak mengandung bahan aktif mikroba yang mempu menghasilkan senyawa yang berperan dalam proses penyediaan unsur hara dalam tanah, sehingga dapat diserap tanaman. </w:t>
      </w:r>
      <w:proofErr w:type="gramStart"/>
      <w:r w:rsidRPr="00C20281">
        <w:rPr>
          <w:rFonts w:ascii="Times New Roman" w:hAnsi="Times New Roman"/>
          <w:sz w:val="24"/>
          <w:szCs w:val="24"/>
        </w:rPr>
        <w:t>Pupuk hayati juga membantu usaha mengurangi pencemaran lingkungan akibat penyebaran hara yang tidak diserap tanaman pada penggunaan pupuk anorganik.</w:t>
      </w:r>
      <w:proofErr w:type="gramEnd"/>
      <w:r w:rsidRPr="00C20281">
        <w:rPr>
          <w:rFonts w:ascii="Times New Roman" w:hAnsi="Times New Roman"/>
          <w:sz w:val="24"/>
          <w:szCs w:val="24"/>
        </w:rPr>
        <w:t xml:space="preserve"> Melalui aplikasi pupuk hayati, efisiensi penyediaan hara </w:t>
      </w:r>
      <w:proofErr w:type="gramStart"/>
      <w:r w:rsidRPr="00C20281">
        <w:rPr>
          <w:rFonts w:ascii="Times New Roman" w:hAnsi="Times New Roman"/>
          <w:sz w:val="24"/>
          <w:szCs w:val="24"/>
        </w:rPr>
        <w:t>akan</w:t>
      </w:r>
      <w:proofErr w:type="gramEnd"/>
      <w:r w:rsidRPr="00C20281">
        <w:rPr>
          <w:rFonts w:ascii="Times New Roman" w:hAnsi="Times New Roman"/>
          <w:sz w:val="24"/>
          <w:szCs w:val="24"/>
        </w:rPr>
        <w:t xml:space="preserve"> meningkat sehingga penggunaan pupuk anorganik bias </w:t>
      </w:r>
      <w:r w:rsidR="0084357C">
        <w:rPr>
          <w:rFonts w:ascii="Times New Roman" w:hAnsi="Times New Roman"/>
          <w:sz w:val="24"/>
          <w:szCs w:val="24"/>
        </w:rPr>
        <w:t>berkurang. (Goenadi, dkk, 20</w:t>
      </w:r>
      <w:r w:rsidR="0084357C">
        <w:rPr>
          <w:rFonts w:ascii="Times New Roman" w:hAnsi="Times New Roman"/>
          <w:sz w:val="24"/>
          <w:szCs w:val="24"/>
          <w:lang w:val="id-ID"/>
        </w:rPr>
        <w:t>00)</w:t>
      </w:r>
    </w:p>
    <w:p w:rsidR="00FA1BB4" w:rsidRDefault="00FA1BB4" w:rsidP="00016912">
      <w:pPr>
        <w:spacing w:after="0" w:line="240" w:lineRule="auto"/>
        <w:ind w:firstLine="720"/>
        <w:jc w:val="both"/>
        <w:rPr>
          <w:rFonts w:ascii="Times New Roman" w:hAnsi="Times New Roman"/>
          <w:sz w:val="24"/>
          <w:szCs w:val="24"/>
          <w:lang w:val="id-ID"/>
        </w:rPr>
      </w:pPr>
    </w:p>
    <w:p w:rsidR="00FA1BB4" w:rsidRDefault="00FA1BB4" w:rsidP="00804DDD">
      <w:pPr>
        <w:spacing w:after="0" w:line="240" w:lineRule="auto"/>
        <w:rPr>
          <w:rFonts w:ascii="Times New Roman" w:hAnsi="Times New Roman"/>
          <w:b/>
          <w:sz w:val="24"/>
          <w:szCs w:val="24"/>
        </w:rPr>
      </w:pPr>
      <w:bookmarkStart w:id="0" w:name="_GoBack"/>
      <w:bookmarkEnd w:id="0"/>
      <w:r>
        <w:rPr>
          <w:rFonts w:ascii="Times New Roman" w:hAnsi="Times New Roman"/>
          <w:b/>
          <w:sz w:val="24"/>
          <w:szCs w:val="24"/>
        </w:rPr>
        <w:t xml:space="preserve">Kesimpulan </w:t>
      </w:r>
    </w:p>
    <w:p w:rsidR="00FA1BB4" w:rsidRPr="00C95708" w:rsidRDefault="00FA1BB4" w:rsidP="00016912">
      <w:pPr>
        <w:pStyle w:val="ListParagraph"/>
        <w:numPr>
          <w:ilvl w:val="0"/>
          <w:numId w:val="3"/>
        </w:numPr>
        <w:spacing w:after="0" w:line="240" w:lineRule="auto"/>
        <w:jc w:val="both"/>
        <w:rPr>
          <w:rFonts w:ascii="Times New Roman" w:hAnsi="Times New Roman"/>
          <w:sz w:val="24"/>
          <w:szCs w:val="24"/>
        </w:rPr>
      </w:pPr>
      <w:r w:rsidRPr="00D32272">
        <w:rPr>
          <w:rFonts w:ascii="Times New Roman" w:hAnsi="Times New Roman"/>
          <w:sz w:val="24"/>
          <w:szCs w:val="24"/>
        </w:rPr>
        <w:t>Aplikas</w:t>
      </w:r>
      <w:r>
        <w:rPr>
          <w:rFonts w:ascii="Times New Roman" w:hAnsi="Times New Roman"/>
          <w:sz w:val="24"/>
          <w:szCs w:val="24"/>
        </w:rPr>
        <w:t>i ZPT (zat pengatu</w:t>
      </w:r>
      <w:r>
        <w:rPr>
          <w:rFonts w:ascii="Times New Roman" w:hAnsi="Times New Roman"/>
          <w:sz w:val="24"/>
          <w:szCs w:val="24"/>
          <w:lang w:val="id-ID"/>
        </w:rPr>
        <w:t>r</w:t>
      </w:r>
      <w:r>
        <w:rPr>
          <w:rFonts w:ascii="Times New Roman" w:hAnsi="Times New Roman"/>
          <w:sz w:val="24"/>
          <w:szCs w:val="24"/>
        </w:rPr>
        <w:t xml:space="preserve"> tumbuh)</w:t>
      </w:r>
      <w:r w:rsidRPr="00D32272">
        <w:rPr>
          <w:rFonts w:ascii="Times New Roman" w:hAnsi="Times New Roman"/>
          <w:sz w:val="24"/>
          <w:szCs w:val="24"/>
        </w:rPr>
        <w:t xml:space="preserve"> </w:t>
      </w:r>
      <w:r>
        <w:rPr>
          <w:rFonts w:ascii="Times New Roman" w:hAnsi="Times New Roman"/>
          <w:sz w:val="24"/>
          <w:szCs w:val="24"/>
        </w:rPr>
        <w:t>tanaman cabai tidak berpegaruh nyata t</w:t>
      </w:r>
      <w:r w:rsidRPr="00D32272">
        <w:rPr>
          <w:rFonts w:ascii="Times New Roman" w:hAnsi="Times New Roman"/>
          <w:sz w:val="24"/>
          <w:szCs w:val="24"/>
        </w:rPr>
        <w:t>erhadap</w:t>
      </w:r>
      <w:r>
        <w:rPr>
          <w:rFonts w:ascii="Times New Roman" w:hAnsi="Times New Roman"/>
          <w:sz w:val="24"/>
          <w:szCs w:val="24"/>
        </w:rPr>
        <w:t xml:space="preserve"> pertumbuhan dan hasil</w:t>
      </w:r>
      <w:r w:rsidRPr="00D32272">
        <w:rPr>
          <w:rFonts w:ascii="Times New Roman" w:hAnsi="Times New Roman"/>
          <w:sz w:val="24"/>
          <w:szCs w:val="24"/>
        </w:rPr>
        <w:t xml:space="preserve"> tanaman</w:t>
      </w:r>
      <w:r>
        <w:rPr>
          <w:rFonts w:ascii="Times New Roman" w:hAnsi="Times New Roman"/>
          <w:sz w:val="24"/>
          <w:szCs w:val="24"/>
        </w:rPr>
        <w:t xml:space="preserve"> </w:t>
      </w:r>
      <w:r w:rsidRPr="00D32272">
        <w:rPr>
          <w:rFonts w:ascii="Times New Roman" w:hAnsi="Times New Roman"/>
          <w:sz w:val="24"/>
          <w:szCs w:val="24"/>
        </w:rPr>
        <w:t>cabai merah dikarenakan dipengaruhi oleh kondisi lingkungan</w:t>
      </w:r>
      <w:r>
        <w:rPr>
          <w:rFonts w:ascii="Times New Roman" w:hAnsi="Times New Roman"/>
          <w:sz w:val="24"/>
          <w:szCs w:val="24"/>
          <w:lang w:val="id-ID"/>
        </w:rPr>
        <w:t>.</w:t>
      </w:r>
    </w:p>
    <w:p w:rsidR="00FA1BB4" w:rsidRDefault="00FA1BB4" w:rsidP="00016912">
      <w:pPr>
        <w:pStyle w:val="ListParagraph"/>
        <w:numPr>
          <w:ilvl w:val="0"/>
          <w:numId w:val="3"/>
        </w:numPr>
        <w:tabs>
          <w:tab w:val="left" w:pos="426"/>
        </w:tabs>
        <w:spacing w:after="0" w:line="240" w:lineRule="auto"/>
        <w:jc w:val="both"/>
        <w:rPr>
          <w:rFonts w:ascii="Times New Roman" w:hAnsi="Times New Roman"/>
          <w:sz w:val="24"/>
          <w:szCs w:val="24"/>
        </w:rPr>
      </w:pPr>
      <w:r>
        <w:rPr>
          <w:rFonts w:ascii="Times New Roman" w:hAnsi="Times New Roman"/>
          <w:sz w:val="24"/>
          <w:szCs w:val="24"/>
          <w:lang w:val="id-ID"/>
        </w:rPr>
        <w:t xml:space="preserve"> </w:t>
      </w:r>
      <w:r w:rsidRPr="00C95708">
        <w:rPr>
          <w:rFonts w:ascii="Times New Roman" w:hAnsi="Times New Roman"/>
          <w:sz w:val="24"/>
          <w:szCs w:val="24"/>
          <w:lang w:val="id-ID"/>
        </w:rPr>
        <w:t>Aplikasi biofertilizer bagi tanaman juga tidak berpengaruh terhadap semua parameter yang diamati.</w:t>
      </w:r>
    </w:p>
    <w:p w:rsidR="00016912" w:rsidRPr="00DF7C83" w:rsidRDefault="00016912" w:rsidP="00DF7C83">
      <w:pPr>
        <w:tabs>
          <w:tab w:val="left" w:pos="426"/>
        </w:tabs>
        <w:spacing w:after="0" w:line="240" w:lineRule="auto"/>
        <w:jc w:val="both"/>
        <w:rPr>
          <w:rFonts w:ascii="Times New Roman" w:hAnsi="Times New Roman"/>
          <w:b/>
          <w:sz w:val="24"/>
          <w:szCs w:val="24"/>
        </w:rPr>
      </w:pPr>
    </w:p>
    <w:p w:rsidR="00FA1BB4" w:rsidRDefault="00FA1BB4" w:rsidP="00DF7C83">
      <w:pPr>
        <w:tabs>
          <w:tab w:val="left" w:pos="426"/>
        </w:tabs>
        <w:spacing w:after="0" w:line="240" w:lineRule="auto"/>
        <w:rPr>
          <w:rFonts w:ascii="Times New Roman" w:hAnsi="Times New Roman"/>
          <w:b/>
          <w:color w:val="000000"/>
          <w:sz w:val="24"/>
          <w:szCs w:val="24"/>
        </w:rPr>
      </w:pPr>
      <w:r w:rsidRPr="006E3E26">
        <w:rPr>
          <w:rFonts w:ascii="Times New Roman" w:hAnsi="Times New Roman"/>
          <w:b/>
          <w:color w:val="000000"/>
          <w:sz w:val="24"/>
          <w:szCs w:val="24"/>
        </w:rPr>
        <w:t>DAFTAR PUSTAKA</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rPr>
      </w:pPr>
      <w:r w:rsidRPr="00804DDD">
        <w:rPr>
          <w:rFonts w:ascii="Times New Roman" w:hAnsi="Times New Roman"/>
          <w:color w:val="000000"/>
          <w:sz w:val="24"/>
          <w:szCs w:val="24"/>
        </w:rPr>
        <w:t xml:space="preserve">Agustina, L. 2004. Dasar Nutrisi Tanaman. </w:t>
      </w:r>
      <w:proofErr w:type="gramStart"/>
      <w:r w:rsidRPr="00804DDD">
        <w:rPr>
          <w:rFonts w:ascii="Times New Roman" w:hAnsi="Times New Roman"/>
          <w:color w:val="000000"/>
          <w:sz w:val="24"/>
          <w:szCs w:val="24"/>
        </w:rPr>
        <w:t>PT Rineka Cipta.</w:t>
      </w:r>
      <w:proofErr w:type="gramEnd"/>
      <w:r w:rsidRPr="00804DDD">
        <w:rPr>
          <w:rFonts w:ascii="Times New Roman" w:hAnsi="Times New Roman"/>
          <w:color w:val="000000"/>
          <w:sz w:val="24"/>
          <w:szCs w:val="24"/>
        </w:rPr>
        <w:t xml:space="preserve"> Jakarta.</w:t>
      </w:r>
    </w:p>
    <w:p w:rsidR="004D28F8" w:rsidRPr="00804DDD" w:rsidRDefault="004D28F8" w:rsidP="004D28F8">
      <w:pPr>
        <w:tabs>
          <w:tab w:val="left" w:pos="284"/>
        </w:tabs>
        <w:spacing w:after="0" w:line="240" w:lineRule="auto"/>
        <w:ind w:left="851" w:hanging="851"/>
        <w:jc w:val="both"/>
        <w:rPr>
          <w:rFonts w:ascii="Times New Roman" w:hAnsi="Times New Roman"/>
          <w:color w:val="000000"/>
          <w:sz w:val="24"/>
          <w:szCs w:val="24"/>
          <w:lang w:val="id-ID"/>
        </w:rPr>
      </w:pPr>
      <w:proofErr w:type="gramStart"/>
      <w:r w:rsidRPr="00804DDD">
        <w:rPr>
          <w:rFonts w:ascii="Times New Roman" w:hAnsi="Times New Roman"/>
          <w:bCs/>
          <w:color w:val="000000"/>
          <w:sz w:val="24"/>
          <w:szCs w:val="24"/>
        </w:rPr>
        <w:t>Aneja, M., T. Gianfagna and E. Ng. 1999.</w:t>
      </w:r>
      <w:proofErr w:type="gramEnd"/>
      <w:r w:rsidRPr="00804DDD">
        <w:rPr>
          <w:rFonts w:ascii="Times New Roman" w:hAnsi="Times New Roman"/>
          <w:bCs/>
          <w:color w:val="000000"/>
          <w:sz w:val="24"/>
          <w:szCs w:val="24"/>
        </w:rPr>
        <w:t xml:space="preserve"> </w:t>
      </w:r>
      <w:r w:rsidRPr="00804DDD">
        <w:rPr>
          <w:rFonts w:ascii="Times New Roman" w:hAnsi="Times New Roman"/>
          <w:color w:val="000000"/>
          <w:sz w:val="24"/>
          <w:szCs w:val="24"/>
        </w:rPr>
        <w:t xml:space="preserve">The Role </w:t>
      </w:r>
      <w:proofErr w:type="gramStart"/>
      <w:r w:rsidRPr="00804DDD">
        <w:rPr>
          <w:rFonts w:ascii="Times New Roman" w:hAnsi="Times New Roman"/>
          <w:color w:val="000000"/>
          <w:sz w:val="24"/>
          <w:szCs w:val="24"/>
        </w:rPr>
        <w:t>Of</w:t>
      </w:r>
      <w:proofErr w:type="gramEnd"/>
      <w:r w:rsidRPr="00804DDD">
        <w:rPr>
          <w:rFonts w:ascii="Times New Roman" w:hAnsi="Times New Roman"/>
          <w:color w:val="000000"/>
          <w:sz w:val="24"/>
          <w:szCs w:val="24"/>
        </w:rPr>
        <w:t xml:space="preserve"> Abscisic Acid and Ethylene In The</w:t>
      </w:r>
    </w:p>
    <w:p w:rsidR="004D28F8" w:rsidRPr="00804DDD" w:rsidRDefault="004D28F8" w:rsidP="004D28F8">
      <w:pPr>
        <w:tabs>
          <w:tab w:val="left" w:pos="284"/>
        </w:tabs>
        <w:spacing w:after="0" w:line="240" w:lineRule="auto"/>
        <w:ind w:left="851" w:hanging="851"/>
        <w:jc w:val="both"/>
        <w:rPr>
          <w:rFonts w:ascii="Times New Roman" w:hAnsi="Times New Roman"/>
          <w:i/>
          <w:iCs/>
          <w:color w:val="000000"/>
          <w:sz w:val="24"/>
          <w:szCs w:val="24"/>
          <w:lang w:val="id-ID"/>
        </w:rPr>
      </w:pPr>
      <w:r w:rsidRPr="00804DDD">
        <w:rPr>
          <w:rFonts w:ascii="Times New Roman" w:hAnsi="Times New Roman"/>
          <w:color w:val="000000"/>
          <w:sz w:val="24"/>
          <w:szCs w:val="24"/>
          <w:lang w:val="id-ID"/>
        </w:rPr>
        <w:tab/>
      </w:r>
      <w:r w:rsidRPr="00804DDD">
        <w:rPr>
          <w:rFonts w:ascii="Times New Roman" w:hAnsi="Times New Roman"/>
          <w:color w:val="000000"/>
          <w:sz w:val="24"/>
          <w:szCs w:val="24"/>
          <w:lang w:val="id-ID"/>
        </w:rPr>
        <w:tab/>
      </w:r>
      <w:r w:rsidRPr="00804DDD">
        <w:rPr>
          <w:rFonts w:ascii="Times New Roman" w:hAnsi="Times New Roman"/>
          <w:color w:val="000000"/>
          <w:sz w:val="24"/>
          <w:szCs w:val="24"/>
        </w:rPr>
        <w:t xml:space="preserve">Abscission </w:t>
      </w:r>
      <w:proofErr w:type="gramStart"/>
      <w:r w:rsidRPr="00804DDD">
        <w:rPr>
          <w:rFonts w:ascii="Times New Roman" w:hAnsi="Times New Roman"/>
          <w:color w:val="000000"/>
          <w:sz w:val="24"/>
          <w:szCs w:val="24"/>
        </w:rPr>
        <w:t>And</w:t>
      </w:r>
      <w:proofErr w:type="gramEnd"/>
      <w:r w:rsidRPr="00804DDD">
        <w:rPr>
          <w:rFonts w:ascii="Times New Roman" w:hAnsi="Times New Roman"/>
          <w:color w:val="000000"/>
          <w:sz w:val="24"/>
          <w:szCs w:val="24"/>
        </w:rPr>
        <w:t xml:space="preserve"> Senescence Of Cocoa Flower. </w:t>
      </w:r>
      <w:proofErr w:type="gramStart"/>
      <w:r w:rsidRPr="00804DDD">
        <w:rPr>
          <w:rFonts w:ascii="Times New Roman" w:hAnsi="Times New Roman"/>
          <w:color w:val="000000"/>
          <w:sz w:val="24"/>
          <w:szCs w:val="24"/>
        </w:rPr>
        <w:t>Plant Fruits.</w:t>
      </w:r>
      <w:proofErr w:type="gramEnd"/>
      <w:r w:rsidRPr="00804DDD">
        <w:rPr>
          <w:rFonts w:ascii="Times New Roman" w:hAnsi="Times New Roman"/>
          <w:color w:val="000000"/>
          <w:sz w:val="24"/>
          <w:szCs w:val="24"/>
        </w:rPr>
        <w:t xml:space="preserve"> Paris. </w:t>
      </w:r>
      <w:r w:rsidRPr="00804DDD">
        <w:rPr>
          <w:rFonts w:ascii="Times New Roman" w:hAnsi="Times New Roman"/>
          <w:i/>
          <w:iCs/>
          <w:color w:val="000000"/>
          <w:sz w:val="24"/>
          <w:szCs w:val="24"/>
        </w:rPr>
        <w:t>American Journal Botany 14 (4</w:t>
      </w:r>
      <w:proofErr w:type="gramStart"/>
      <w:r w:rsidRPr="00804DDD">
        <w:rPr>
          <w:rFonts w:ascii="Times New Roman" w:hAnsi="Times New Roman"/>
          <w:i/>
          <w:iCs/>
          <w:color w:val="000000"/>
          <w:sz w:val="24"/>
          <w:szCs w:val="24"/>
        </w:rPr>
        <w:t>) :</w:t>
      </w:r>
      <w:proofErr w:type="gramEnd"/>
      <w:r w:rsidRPr="00804DDD">
        <w:rPr>
          <w:rFonts w:ascii="Times New Roman" w:hAnsi="Times New Roman"/>
          <w:i/>
          <w:iCs/>
          <w:color w:val="000000"/>
          <w:sz w:val="24"/>
          <w:szCs w:val="24"/>
        </w:rPr>
        <w:t xml:space="preserve"> 112-118).</w:t>
      </w:r>
    </w:p>
    <w:p w:rsidR="004D28F8" w:rsidRPr="00804DDD" w:rsidRDefault="004D28F8" w:rsidP="004D28F8">
      <w:pPr>
        <w:tabs>
          <w:tab w:val="left" w:pos="284"/>
        </w:tabs>
        <w:spacing w:after="0" w:line="240" w:lineRule="auto"/>
        <w:ind w:left="851" w:hanging="851"/>
        <w:jc w:val="both"/>
        <w:rPr>
          <w:rFonts w:ascii="Times New Roman" w:eastAsia="Times New Roman" w:hAnsi="Times New Roman"/>
          <w:color w:val="000000"/>
          <w:sz w:val="24"/>
          <w:szCs w:val="24"/>
          <w:lang w:val="id-ID" w:eastAsia="id-ID"/>
        </w:rPr>
      </w:pPr>
      <w:r w:rsidRPr="00804DDD">
        <w:rPr>
          <w:rFonts w:ascii="Times New Roman" w:hAnsi="Times New Roman"/>
          <w:i/>
          <w:iCs/>
          <w:color w:val="000000"/>
          <w:sz w:val="24"/>
          <w:szCs w:val="24"/>
        </w:rPr>
        <w:lastRenderedPageBreak/>
        <w:t xml:space="preserve"> </w:t>
      </w:r>
      <w:proofErr w:type="gramStart"/>
      <w:r w:rsidRPr="00804DDD">
        <w:rPr>
          <w:rFonts w:ascii="Times New Roman" w:hAnsi="Times New Roman"/>
          <w:bCs/>
          <w:color w:val="000000"/>
          <w:sz w:val="24"/>
          <w:szCs w:val="24"/>
        </w:rPr>
        <w:t>Archbold, D. D. 1999.</w:t>
      </w:r>
      <w:proofErr w:type="gramEnd"/>
      <w:r w:rsidRPr="00804DDD">
        <w:rPr>
          <w:rFonts w:ascii="Times New Roman" w:hAnsi="Times New Roman"/>
          <w:bCs/>
          <w:color w:val="000000"/>
          <w:sz w:val="24"/>
          <w:szCs w:val="24"/>
        </w:rPr>
        <w:t xml:space="preserve"> </w:t>
      </w:r>
      <w:r w:rsidRPr="00804DDD">
        <w:rPr>
          <w:rFonts w:ascii="Times New Roman" w:hAnsi="Times New Roman"/>
          <w:color w:val="000000"/>
          <w:sz w:val="24"/>
          <w:szCs w:val="24"/>
        </w:rPr>
        <w:t xml:space="preserve">Carbohydrate Avaibility Modifies Sorbitol Dehydrogenase Activity Of Apple Fruit. </w:t>
      </w:r>
      <w:proofErr w:type="gramStart"/>
      <w:r w:rsidRPr="00804DDD">
        <w:rPr>
          <w:rFonts w:ascii="Times New Roman" w:hAnsi="Times New Roman"/>
          <w:i/>
          <w:iCs/>
          <w:color w:val="000000"/>
          <w:sz w:val="24"/>
          <w:szCs w:val="24"/>
        </w:rPr>
        <w:t>Physology Plant Journal.</w:t>
      </w:r>
      <w:proofErr w:type="gramEnd"/>
      <w:r w:rsidRPr="00804DDD">
        <w:rPr>
          <w:rFonts w:ascii="Times New Roman" w:hAnsi="Times New Roman"/>
          <w:i/>
          <w:iCs/>
          <w:color w:val="000000"/>
          <w:sz w:val="24"/>
          <w:szCs w:val="24"/>
        </w:rPr>
        <w:t xml:space="preserve"> </w:t>
      </w:r>
      <w:proofErr w:type="gramStart"/>
      <w:r w:rsidRPr="00804DDD">
        <w:rPr>
          <w:rFonts w:ascii="Times New Roman" w:hAnsi="Times New Roman"/>
          <w:color w:val="000000"/>
          <w:sz w:val="24"/>
          <w:szCs w:val="24"/>
        </w:rPr>
        <w:t>105 :</w:t>
      </w:r>
      <w:proofErr w:type="gramEnd"/>
      <w:r w:rsidRPr="00804DDD">
        <w:rPr>
          <w:rFonts w:ascii="Times New Roman" w:hAnsi="Times New Roman"/>
          <w:color w:val="000000"/>
          <w:sz w:val="24"/>
          <w:szCs w:val="24"/>
        </w:rPr>
        <w:t xml:space="preserve"> 391-395.</w:t>
      </w:r>
    </w:p>
    <w:p w:rsidR="004D28F8" w:rsidRPr="00804DDD" w:rsidRDefault="004D28F8" w:rsidP="004D28F8">
      <w:pPr>
        <w:tabs>
          <w:tab w:val="left" w:pos="284"/>
        </w:tabs>
        <w:spacing w:after="0" w:line="240" w:lineRule="auto"/>
        <w:ind w:left="851" w:hanging="851"/>
        <w:jc w:val="both"/>
        <w:rPr>
          <w:rFonts w:ascii="Times New Roman" w:hAnsi="Times New Roman"/>
          <w:color w:val="000000"/>
          <w:sz w:val="24"/>
          <w:szCs w:val="24"/>
          <w:lang w:val="id-ID"/>
        </w:rPr>
      </w:pPr>
      <w:proofErr w:type="gramStart"/>
      <w:r w:rsidRPr="00804DDD">
        <w:rPr>
          <w:rFonts w:ascii="Times New Roman" w:hAnsi="Times New Roman"/>
          <w:bCs/>
          <w:color w:val="000000"/>
          <w:sz w:val="24"/>
          <w:szCs w:val="24"/>
        </w:rPr>
        <w:t>Choudhary, B.R., M.S. Fageria and R.S. Dhaka.</w:t>
      </w:r>
      <w:proofErr w:type="gramEnd"/>
      <w:r w:rsidRPr="00804DDD">
        <w:rPr>
          <w:rFonts w:ascii="Times New Roman" w:hAnsi="Times New Roman"/>
          <w:bCs/>
          <w:color w:val="000000"/>
          <w:sz w:val="24"/>
          <w:szCs w:val="24"/>
        </w:rPr>
        <w:t xml:space="preserve"> 2000</w:t>
      </w:r>
      <w:r w:rsidRPr="00804DDD">
        <w:rPr>
          <w:rFonts w:ascii="Times New Roman" w:hAnsi="Times New Roman"/>
          <w:color w:val="000000"/>
          <w:sz w:val="24"/>
          <w:szCs w:val="24"/>
        </w:rPr>
        <w:t xml:space="preserve">. Fruit production in tomato by growth substances a review. </w:t>
      </w:r>
      <w:r w:rsidRPr="00804DDD">
        <w:rPr>
          <w:rFonts w:ascii="Times New Roman" w:hAnsi="Times New Roman"/>
          <w:i/>
          <w:iCs/>
          <w:color w:val="000000"/>
          <w:sz w:val="24"/>
          <w:szCs w:val="24"/>
        </w:rPr>
        <w:t xml:space="preserve">Agric. Rev. </w:t>
      </w:r>
      <w:r w:rsidRPr="00804DDD">
        <w:rPr>
          <w:rFonts w:ascii="Times New Roman" w:hAnsi="Times New Roman"/>
          <w:color w:val="000000"/>
          <w:sz w:val="24"/>
          <w:szCs w:val="24"/>
        </w:rPr>
        <w:t>21 (1): 26-35.</w:t>
      </w:r>
    </w:p>
    <w:p w:rsidR="004D28F8" w:rsidRPr="00804DDD" w:rsidRDefault="004D28F8" w:rsidP="004D28F8">
      <w:pPr>
        <w:tabs>
          <w:tab w:val="left" w:pos="284"/>
        </w:tabs>
        <w:spacing w:after="0" w:line="240" w:lineRule="auto"/>
        <w:ind w:left="851" w:hanging="851"/>
        <w:jc w:val="both"/>
        <w:rPr>
          <w:rFonts w:ascii="Times New Roman" w:hAnsi="Times New Roman"/>
          <w:color w:val="000000"/>
          <w:sz w:val="24"/>
          <w:szCs w:val="24"/>
        </w:rPr>
      </w:pPr>
      <w:proofErr w:type="gramStart"/>
      <w:r w:rsidRPr="00804DDD">
        <w:rPr>
          <w:rFonts w:ascii="Times New Roman" w:hAnsi="Times New Roman"/>
          <w:color w:val="000000"/>
          <w:sz w:val="24"/>
          <w:szCs w:val="24"/>
        </w:rPr>
        <w:t>Ezint, V., R. De la Pena and A.Ahanchede.</w:t>
      </w:r>
      <w:proofErr w:type="gramEnd"/>
      <w:r w:rsidRPr="00804DDD">
        <w:rPr>
          <w:rFonts w:ascii="Times New Roman" w:hAnsi="Times New Roman"/>
          <w:color w:val="000000"/>
          <w:sz w:val="24"/>
          <w:szCs w:val="24"/>
        </w:rPr>
        <w:t xml:space="preserve"> 2010. Flooding Tolerance of Tomato Genotypes </w:t>
      </w:r>
      <w:proofErr w:type="gramStart"/>
      <w:r w:rsidRPr="00804DDD">
        <w:rPr>
          <w:rFonts w:ascii="Times New Roman" w:hAnsi="Times New Roman"/>
          <w:color w:val="000000"/>
          <w:sz w:val="24"/>
          <w:szCs w:val="24"/>
        </w:rPr>
        <w:t>During</w:t>
      </w:r>
      <w:proofErr w:type="gramEnd"/>
      <w:r w:rsidRPr="00804DDD">
        <w:rPr>
          <w:rFonts w:ascii="Times New Roman" w:hAnsi="Times New Roman"/>
          <w:color w:val="000000"/>
          <w:sz w:val="24"/>
          <w:szCs w:val="24"/>
        </w:rPr>
        <w:t xml:space="preserve"> Vegetative and Reproductive Stages. EJEAFChe 9(10):1665-1678.</w:t>
      </w:r>
    </w:p>
    <w:p w:rsidR="004D28F8" w:rsidRPr="00804DDD" w:rsidRDefault="004D28F8" w:rsidP="004D28F8">
      <w:pPr>
        <w:tabs>
          <w:tab w:val="left" w:pos="284"/>
        </w:tabs>
        <w:spacing w:after="0" w:line="240" w:lineRule="auto"/>
        <w:ind w:left="851" w:hanging="851"/>
        <w:jc w:val="both"/>
        <w:rPr>
          <w:b/>
          <w:bCs/>
          <w:color w:val="000000"/>
          <w:sz w:val="20"/>
          <w:szCs w:val="20"/>
          <w:lang w:val="id-ID"/>
        </w:rPr>
      </w:pPr>
      <w:r w:rsidRPr="00804DDD">
        <w:rPr>
          <w:rFonts w:ascii="Times New Roman" w:hAnsi="Times New Roman"/>
          <w:color w:val="000000"/>
          <w:sz w:val="24"/>
          <w:szCs w:val="24"/>
        </w:rPr>
        <w:t xml:space="preserve">FNCA Biofertilizer Project Group. 2006. </w:t>
      </w:r>
      <w:r w:rsidRPr="00804DDD">
        <w:rPr>
          <w:rFonts w:ascii="Times New Roman" w:hAnsi="Times New Roman"/>
          <w:i/>
          <w:iCs/>
          <w:color w:val="000000"/>
          <w:sz w:val="24"/>
          <w:szCs w:val="24"/>
        </w:rPr>
        <w:t xml:space="preserve">Biofertilizer Manual. </w:t>
      </w:r>
      <w:proofErr w:type="gramStart"/>
      <w:r w:rsidRPr="00804DDD">
        <w:rPr>
          <w:rFonts w:ascii="Times New Roman" w:hAnsi="Times New Roman"/>
          <w:i/>
          <w:iCs/>
          <w:color w:val="000000"/>
          <w:sz w:val="24"/>
          <w:szCs w:val="24"/>
        </w:rPr>
        <w:t>Forum for Nuclear</w:t>
      </w:r>
      <w:r w:rsidRPr="00804DDD">
        <w:rPr>
          <w:rFonts w:ascii="Times New Roman" w:hAnsi="Times New Roman"/>
          <w:i/>
          <w:iCs/>
          <w:color w:val="000000"/>
          <w:sz w:val="24"/>
          <w:szCs w:val="24"/>
        </w:rPr>
        <w:br/>
        <w:t>Cooperationin Asia (FNCA).</w:t>
      </w:r>
      <w:proofErr w:type="gramEnd"/>
      <w:r w:rsidRPr="00804DDD">
        <w:rPr>
          <w:b/>
          <w:bCs/>
          <w:color w:val="000000"/>
          <w:sz w:val="20"/>
          <w:szCs w:val="20"/>
        </w:rPr>
        <w:t xml:space="preserve"> </w:t>
      </w:r>
    </w:p>
    <w:p w:rsidR="004D28F8" w:rsidRPr="00804DDD" w:rsidRDefault="004D28F8" w:rsidP="004D28F8">
      <w:pPr>
        <w:tabs>
          <w:tab w:val="left" w:pos="284"/>
        </w:tabs>
        <w:spacing w:after="0" w:line="240" w:lineRule="auto"/>
        <w:ind w:left="851" w:hanging="851"/>
        <w:jc w:val="both"/>
        <w:rPr>
          <w:rFonts w:ascii="Times New Roman" w:hAnsi="Times New Roman"/>
          <w:i/>
          <w:iCs/>
          <w:color w:val="000000"/>
          <w:sz w:val="24"/>
          <w:szCs w:val="24"/>
        </w:rPr>
      </w:pPr>
      <w:r w:rsidRPr="00804DDD">
        <w:rPr>
          <w:rFonts w:ascii="Times New Roman" w:hAnsi="Times New Roman"/>
          <w:bCs/>
          <w:color w:val="000000"/>
          <w:sz w:val="24"/>
          <w:szCs w:val="24"/>
        </w:rPr>
        <w:t xml:space="preserve">Gardner, F. P., R. B. Pearce dan R. L. Mitchell. 2008. </w:t>
      </w:r>
      <w:r w:rsidRPr="00804DDD">
        <w:rPr>
          <w:rFonts w:ascii="Times New Roman" w:hAnsi="Times New Roman"/>
          <w:color w:val="000000"/>
          <w:sz w:val="24"/>
          <w:szCs w:val="24"/>
        </w:rPr>
        <w:t xml:space="preserve">Fisiologi Tanaman Budidaya. </w:t>
      </w:r>
      <w:proofErr w:type="gramStart"/>
      <w:r w:rsidRPr="00804DDD">
        <w:rPr>
          <w:rFonts w:ascii="Times New Roman" w:hAnsi="Times New Roman"/>
          <w:color w:val="000000"/>
          <w:sz w:val="24"/>
          <w:szCs w:val="24"/>
        </w:rPr>
        <w:t>Universitas Indonesia.</w:t>
      </w:r>
      <w:proofErr w:type="gramEnd"/>
      <w:r w:rsidRPr="00804DDD">
        <w:rPr>
          <w:rFonts w:ascii="Times New Roman" w:hAnsi="Times New Roman"/>
          <w:color w:val="000000"/>
          <w:sz w:val="24"/>
          <w:szCs w:val="24"/>
        </w:rPr>
        <w:t xml:space="preserve"> Jakarta.</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lang w:val="id-ID"/>
        </w:rPr>
      </w:pPr>
      <w:r w:rsidRPr="00804DDD">
        <w:rPr>
          <w:rFonts w:ascii="Times New Roman" w:hAnsi="Times New Roman"/>
          <w:color w:val="000000"/>
          <w:sz w:val="24"/>
          <w:szCs w:val="24"/>
        </w:rPr>
        <w:t>Goenadi, D.H., A. Ananta, Gunawan</w:t>
      </w:r>
      <w:proofErr w:type="gramStart"/>
      <w:r w:rsidRPr="00804DDD">
        <w:rPr>
          <w:rFonts w:ascii="Times New Roman" w:hAnsi="Times New Roman"/>
          <w:color w:val="000000"/>
          <w:sz w:val="24"/>
          <w:szCs w:val="24"/>
        </w:rPr>
        <w:t>,R</w:t>
      </w:r>
      <w:proofErr w:type="gramEnd"/>
      <w:r w:rsidRPr="00804DDD">
        <w:rPr>
          <w:rFonts w:ascii="Times New Roman" w:hAnsi="Times New Roman"/>
          <w:color w:val="000000"/>
          <w:sz w:val="24"/>
          <w:szCs w:val="24"/>
        </w:rPr>
        <w:t xml:space="preserve">. Ishak,.M.D. Karim,Y.Sukin dan B. Hartadi. </w:t>
      </w:r>
      <w:proofErr w:type="gramStart"/>
      <w:r w:rsidRPr="00804DDD">
        <w:rPr>
          <w:rFonts w:ascii="Times New Roman" w:hAnsi="Times New Roman"/>
          <w:color w:val="000000"/>
          <w:sz w:val="24"/>
          <w:szCs w:val="24"/>
        </w:rPr>
        <w:t>2000. Biofertilizer Emas untuk Efisiensi Pemupukan.</w:t>
      </w:r>
      <w:proofErr w:type="gramEnd"/>
      <w:r w:rsidRPr="00804DDD">
        <w:rPr>
          <w:rFonts w:ascii="Times New Roman" w:hAnsi="Times New Roman"/>
          <w:color w:val="000000"/>
          <w:sz w:val="24"/>
          <w:szCs w:val="24"/>
        </w:rPr>
        <w:t xml:space="preserve"> </w:t>
      </w:r>
      <w:proofErr w:type="gramStart"/>
      <w:r w:rsidRPr="00804DDD">
        <w:rPr>
          <w:rFonts w:ascii="Times New Roman" w:hAnsi="Times New Roman"/>
          <w:color w:val="000000"/>
          <w:sz w:val="24"/>
          <w:szCs w:val="24"/>
        </w:rPr>
        <w:t>Unit Penelitian Bioteknologi Perkebunan.</w:t>
      </w:r>
      <w:proofErr w:type="gramEnd"/>
      <w:r w:rsidRPr="00804DDD">
        <w:rPr>
          <w:rFonts w:ascii="Times New Roman" w:hAnsi="Times New Roman"/>
          <w:color w:val="000000"/>
          <w:sz w:val="24"/>
          <w:szCs w:val="24"/>
        </w:rPr>
        <w:t xml:space="preserve"> Bogor.</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rPr>
      </w:pPr>
      <w:proofErr w:type="gramStart"/>
      <w:r w:rsidRPr="00804DDD">
        <w:rPr>
          <w:rFonts w:ascii="Times New Roman" w:hAnsi="Times New Roman"/>
          <w:color w:val="000000"/>
          <w:sz w:val="24"/>
          <w:szCs w:val="24"/>
        </w:rPr>
        <w:t>Harpenas, Asep &amp; R. Dermawan.</w:t>
      </w:r>
      <w:proofErr w:type="gramEnd"/>
      <w:r w:rsidRPr="00804DDD">
        <w:rPr>
          <w:rFonts w:ascii="Times New Roman" w:hAnsi="Times New Roman"/>
          <w:color w:val="000000"/>
          <w:sz w:val="24"/>
          <w:szCs w:val="24"/>
        </w:rPr>
        <w:t xml:space="preserve"> 2010. </w:t>
      </w:r>
      <w:r w:rsidRPr="00804DDD">
        <w:rPr>
          <w:rFonts w:ascii="Times New Roman" w:hAnsi="Times New Roman"/>
          <w:i/>
          <w:iCs/>
          <w:color w:val="000000"/>
          <w:sz w:val="24"/>
          <w:szCs w:val="24"/>
        </w:rPr>
        <w:t>Budidaya Cabai Unggul</w:t>
      </w:r>
      <w:r w:rsidRPr="00804DDD">
        <w:rPr>
          <w:rFonts w:ascii="Times New Roman" w:hAnsi="Times New Roman"/>
          <w:color w:val="000000"/>
          <w:sz w:val="24"/>
          <w:szCs w:val="24"/>
        </w:rPr>
        <w:t>. Penebar Swadaya. Jakarta.</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i/>
          <w:color w:val="000000"/>
          <w:sz w:val="24"/>
          <w:szCs w:val="24"/>
          <w:lang w:val="id-ID"/>
        </w:rPr>
      </w:pPr>
      <w:r w:rsidRPr="00804DDD">
        <w:rPr>
          <w:rFonts w:ascii="Times New Roman" w:hAnsi="Times New Roman"/>
          <w:color w:val="000000"/>
          <w:sz w:val="24"/>
          <w:szCs w:val="24"/>
        </w:rPr>
        <w:t xml:space="preserve">Nasihi, </w:t>
      </w:r>
      <w:proofErr w:type="gramStart"/>
      <w:r w:rsidRPr="00804DDD">
        <w:rPr>
          <w:rFonts w:ascii="Times New Roman" w:hAnsi="Times New Roman"/>
          <w:color w:val="000000"/>
          <w:sz w:val="24"/>
          <w:szCs w:val="24"/>
        </w:rPr>
        <w:t>Ceppy ,</w:t>
      </w:r>
      <w:proofErr w:type="gramEnd"/>
      <w:r w:rsidRPr="00804DDD">
        <w:rPr>
          <w:rFonts w:ascii="Times New Roman" w:hAnsi="Times New Roman"/>
          <w:color w:val="000000"/>
          <w:sz w:val="24"/>
          <w:szCs w:val="24"/>
        </w:rPr>
        <w:t xml:space="preserve"> M. S. (2010). Peran Mikroba Dalam Pertanian</w:t>
      </w:r>
      <w:r w:rsidRPr="00804DDD">
        <w:rPr>
          <w:rFonts w:ascii="Times New Roman" w:hAnsi="Times New Roman"/>
          <w:i/>
          <w:color w:val="000000"/>
          <w:sz w:val="24"/>
          <w:szCs w:val="24"/>
        </w:rPr>
        <w:t xml:space="preserve">. </w:t>
      </w:r>
      <w:proofErr w:type="gramStart"/>
      <w:r w:rsidRPr="00804DDD">
        <w:rPr>
          <w:rFonts w:ascii="Times New Roman" w:hAnsi="Times New Roman"/>
          <w:i/>
          <w:color w:val="000000"/>
          <w:sz w:val="24"/>
          <w:szCs w:val="24"/>
        </w:rPr>
        <w:t>Jurusan Hama Dan Penyakit Tumbuhan Fakultas Pertanian Universitas Padjadjaran Bandung.</w:t>
      </w:r>
      <w:proofErr w:type="gramEnd"/>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iCs/>
          <w:color w:val="000000"/>
          <w:sz w:val="24"/>
          <w:szCs w:val="24"/>
          <w:lang w:val="id-ID"/>
        </w:rPr>
      </w:pPr>
      <w:proofErr w:type="gramStart"/>
      <w:r w:rsidRPr="00804DDD">
        <w:rPr>
          <w:rFonts w:ascii="Times New Roman" w:hAnsi="Times New Roman"/>
          <w:color w:val="000000"/>
          <w:sz w:val="24"/>
          <w:szCs w:val="24"/>
        </w:rPr>
        <w:t>Nasir.</w:t>
      </w:r>
      <w:proofErr w:type="gramEnd"/>
      <w:r w:rsidRPr="00804DDD">
        <w:rPr>
          <w:rFonts w:ascii="Times New Roman" w:hAnsi="Times New Roman"/>
          <w:color w:val="000000"/>
          <w:sz w:val="24"/>
          <w:szCs w:val="24"/>
        </w:rPr>
        <w:t xml:space="preserve"> </w:t>
      </w:r>
      <w:proofErr w:type="gramStart"/>
      <w:r w:rsidRPr="00804DDD">
        <w:rPr>
          <w:rFonts w:ascii="Times New Roman" w:hAnsi="Times New Roman"/>
          <w:color w:val="000000"/>
          <w:sz w:val="24"/>
          <w:szCs w:val="24"/>
        </w:rPr>
        <w:t xml:space="preserve">2008. </w:t>
      </w:r>
      <w:r w:rsidRPr="00804DDD">
        <w:rPr>
          <w:rFonts w:ascii="Times New Roman" w:hAnsi="Times New Roman"/>
          <w:iCs/>
          <w:color w:val="000000"/>
          <w:sz w:val="24"/>
          <w:szCs w:val="24"/>
        </w:rPr>
        <w:t>Pengaruh Penggunaan Pupuk Bokashi pada Pertumbuhan dan ProduksiPalawija dan Sayuran.</w:t>
      </w:r>
      <w:proofErr w:type="gramEnd"/>
      <w:r w:rsidRPr="00804DDD">
        <w:rPr>
          <w:rFonts w:ascii="Times New Roman" w:hAnsi="Times New Roman"/>
          <w:iCs/>
          <w:color w:val="000000"/>
          <w:sz w:val="24"/>
          <w:szCs w:val="24"/>
        </w:rPr>
        <w:t xml:space="preserve"> </w:t>
      </w:r>
      <w:hyperlink r:id="rId9" w:history="1">
        <w:r w:rsidRPr="00804DDD">
          <w:rPr>
            <w:rStyle w:val="Hyperlink"/>
            <w:rFonts w:ascii="Times New Roman" w:hAnsi="Times New Roman"/>
            <w:iCs/>
            <w:color w:val="000000"/>
            <w:sz w:val="24"/>
            <w:szCs w:val="24"/>
            <w:u w:val="none"/>
          </w:rPr>
          <w:t>www.Disperternakpandeglang.go.id/artikel</w:t>
        </w:r>
      </w:hyperlink>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lang w:val="id-ID"/>
        </w:rPr>
      </w:pPr>
      <w:r w:rsidRPr="00804DDD">
        <w:rPr>
          <w:rFonts w:ascii="Times New Roman" w:hAnsi="Times New Roman"/>
          <w:color w:val="000000"/>
          <w:sz w:val="24"/>
          <w:szCs w:val="24"/>
        </w:rPr>
        <w:lastRenderedPageBreak/>
        <w:t xml:space="preserve">Santika, A., 1999, </w:t>
      </w:r>
      <w:r w:rsidRPr="00804DDD">
        <w:rPr>
          <w:rFonts w:ascii="Times New Roman" w:hAnsi="Times New Roman"/>
          <w:i/>
          <w:iCs/>
          <w:color w:val="000000"/>
          <w:sz w:val="24"/>
          <w:szCs w:val="24"/>
        </w:rPr>
        <w:t>Agribisnis tanaman cabai</w:t>
      </w:r>
      <w:r w:rsidRPr="00804DDD">
        <w:rPr>
          <w:rFonts w:ascii="Times New Roman" w:hAnsi="Times New Roman"/>
          <w:color w:val="000000"/>
          <w:sz w:val="24"/>
          <w:szCs w:val="24"/>
        </w:rPr>
        <w:t>, Penebar Swadaya: Jakarta.</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lang w:val="id-ID"/>
        </w:rPr>
      </w:pPr>
      <w:proofErr w:type="gramStart"/>
      <w:r w:rsidRPr="00804DDD">
        <w:rPr>
          <w:rFonts w:ascii="Times New Roman" w:hAnsi="Times New Roman"/>
          <w:bCs/>
          <w:color w:val="000000"/>
          <w:sz w:val="24"/>
          <w:szCs w:val="24"/>
        </w:rPr>
        <w:t>Salisbury, F. B dan C.W. Ross.</w:t>
      </w:r>
      <w:proofErr w:type="gramEnd"/>
      <w:r w:rsidRPr="00804DDD">
        <w:rPr>
          <w:rFonts w:ascii="Times New Roman" w:hAnsi="Times New Roman"/>
          <w:bCs/>
          <w:color w:val="000000"/>
          <w:sz w:val="24"/>
          <w:szCs w:val="24"/>
        </w:rPr>
        <w:t xml:space="preserve"> 1995. </w:t>
      </w:r>
      <w:r w:rsidRPr="00804DDD">
        <w:rPr>
          <w:rFonts w:ascii="Times New Roman" w:hAnsi="Times New Roman"/>
          <w:color w:val="000000"/>
          <w:sz w:val="24"/>
          <w:szCs w:val="24"/>
        </w:rPr>
        <w:t xml:space="preserve">Fisiologi Tumbuhan Jilid III., </w:t>
      </w:r>
      <w:proofErr w:type="gramStart"/>
      <w:r w:rsidRPr="00804DDD">
        <w:rPr>
          <w:rFonts w:ascii="Times New Roman" w:hAnsi="Times New Roman"/>
          <w:color w:val="000000"/>
          <w:sz w:val="24"/>
          <w:szCs w:val="24"/>
        </w:rPr>
        <w:t>Penerjemah :</w:t>
      </w:r>
      <w:proofErr w:type="gramEnd"/>
      <w:r w:rsidRPr="00804DDD">
        <w:rPr>
          <w:rFonts w:ascii="Times New Roman" w:hAnsi="Times New Roman"/>
          <w:color w:val="000000"/>
          <w:sz w:val="24"/>
          <w:szCs w:val="24"/>
        </w:rPr>
        <w:t xml:space="preserve"> Diah R dan Lukman Pent. </w:t>
      </w:r>
      <w:proofErr w:type="gramStart"/>
      <w:r w:rsidRPr="00804DDD">
        <w:rPr>
          <w:rFonts w:ascii="Times New Roman" w:hAnsi="Times New Roman"/>
          <w:color w:val="000000"/>
          <w:sz w:val="24"/>
          <w:szCs w:val="24"/>
        </w:rPr>
        <w:t>ITB.</w:t>
      </w:r>
      <w:proofErr w:type="gramEnd"/>
      <w:r w:rsidRPr="00804DDD">
        <w:rPr>
          <w:rFonts w:ascii="Times New Roman" w:hAnsi="Times New Roman"/>
          <w:color w:val="000000"/>
          <w:sz w:val="24"/>
          <w:szCs w:val="24"/>
        </w:rPr>
        <w:t xml:space="preserve"> Bandung.</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lang w:val="id-ID"/>
        </w:rPr>
      </w:pPr>
      <w:r w:rsidRPr="00804DDD">
        <w:rPr>
          <w:rFonts w:ascii="Times New Roman" w:hAnsi="Times New Roman"/>
          <w:color w:val="000000"/>
          <w:sz w:val="24"/>
          <w:szCs w:val="24"/>
        </w:rPr>
        <w:t xml:space="preserve">Sarief, S. 1989. </w:t>
      </w:r>
      <w:r w:rsidRPr="00804DDD">
        <w:rPr>
          <w:rFonts w:ascii="Times New Roman" w:hAnsi="Times New Roman"/>
          <w:i/>
          <w:iCs/>
          <w:color w:val="000000"/>
          <w:sz w:val="24"/>
          <w:szCs w:val="24"/>
        </w:rPr>
        <w:t>Kesuburan dan Pemupukan Tanah Pertanian</w:t>
      </w:r>
      <w:r w:rsidRPr="00804DDD">
        <w:rPr>
          <w:rFonts w:ascii="Times New Roman" w:hAnsi="Times New Roman"/>
          <w:color w:val="000000"/>
          <w:sz w:val="24"/>
          <w:szCs w:val="24"/>
        </w:rPr>
        <w:t>. Pustaka Buana. Bandung.</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lang w:val="id-ID"/>
        </w:rPr>
      </w:pPr>
      <w:r w:rsidRPr="00804DDD">
        <w:rPr>
          <w:rFonts w:ascii="Times New Roman" w:hAnsi="Times New Roman"/>
          <w:color w:val="000000"/>
          <w:sz w:val="24"/>
          <w:szCs w:val="24"/>
        </w:rPr>
        <w:t xml:space="preserve">Suliasih, S, Widati &amp; Muharam, A 2010, ‘Aplikasi pupuk organik dan bakteri pelarut fosfat untuk meningkatkan pertumbuhan tanaman tomat </w:t>
      </w:r>
      <w:r w:rsidRPr="00804DDD">
        <w:rPr>
          <w:rFonts w:ascii="Times New Roman" w:hAnsi="Times New Roman"/>
          <w:color w:val="000000"/>
          <w:sz w:val="24"/>
          <w:szCs w:val="24"/>
        </w:rPr>
        <w:lastRenderedPageBreak/>
        <w:t xml:space="preserve">dan aktivitas mikrob tanah’, </w:t>
      </w:r>
      <w:r w:rsidRPr="00804DDD">
        <w:rPr>
          <w:rFonts w:ascii="Times New Roman" w:hAnsi="Times New Roman"/>
          <w:i/>
          <w:iCs/>
          <w:color w:val="000000"/>
          <w:sz w:val="24"/>
          <w:szCs w:val="24"/>
        </w:rPr>
        <w:t>J.</w:t>
      </w:r>
      <w:r w:rsidRPr="00804DDD">
        <w:rPr>
          <w:rFonts w:ascii="Times New Roman" w:hAnsi="Times New Roman"/>
          <w:color w:val="000000"/>
          <w:sz w:val="24"/>
          <w:szCs w:val="24"/>
        </w:rPr>
        <w:t xml:space="preserve"> </w:t>
      </w:r>
      <w:r w:rsidRPr="00804DDD">
        <w:rPr>
          <w:rFonts w:ascii="Times New Roman" w:hAnsi="Times New Roman"/>
          <w:i/>
          <w:iCs/>
          <w:color w:val="000000"/>
          <w:sz w:val="24"/>
          <w:szCs w:val="24"/>
        </w:rPr>
        <w:t xml:space="preserve">Hort., </w:t>
      </w:r>
      <w:r w:rsidRPr="00804DDD">
        <w:rPr>
          <w:rFonts w:ascii="Times New Roman" w:hAnsi="Times New Roman"/>
          <w:color w:val="000000"/>
          <w:sz w:val="24"/>
          <w:szCs w:val="24"/>
        </w:rPr>
        <w:t xml:space="preserve">vol. 20, no. 30, hlm. </w:t>
      </w:r>
      <w:proofErr w:type="gramStart"/>
      <w:r w:rsidRPr="00804DDD">
        <w:rPr>
          <w:rFonts w:ascii="Times New Roman" w:hAnsi="Times New Roman"/>
          <w:color w:val="000000"/>
          <w:sz w:val="24"/>
          <w:szCs w:val="24"/>
        </w:rPr>
        <w:t>241-6</w:t>
      </w:r>
      <w:r w:rsidRPr="00804DDD">
        <w:rPr>
          <w:rFonts w:ascii="Times New Roman" w:hAnsi="Times New Roman"/>
          <w:i/>
          <w:iCs/>
          <w:color w:val="000000"/>
          <w:sz w:val="24"/>
          <w:szCs w:val="24"/>
        </w:rPr>
        <w:t>.</w:t>
      </w:r>
      <w:proofErr w:type="gramEnd"/>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rPr>
      </w:pPr>
      <w:proofErr w:type="gramStart"/>
      <w:r w:rsidRPr="00804DDD">
        <w:rPr>
          <w:rFonts w:ascii="Times New Roman" w:hAnsi="Times New Roman"/>
          <w:color w:val="000000"/>
          <w:sz w:val="24"/>
          <w:szCs w:val="24"/>
        </w:rPr>
        <w:t>Supriyono dan Prakasa, K.E. 2011.</w:t>
      </w:r>
      <w:proofErr w:type="gramEnd"/>
      <w:r w:rsidRPr="00804DDD">
        <w:rPr>
          <w:rFonts w:ascii="Times New Roman" w:hAnsi="Times New Roman"/>
          <w:color w:val="000000"/>
          <w:sz w:val="24"/>
          <w:szCs w:val="24"/>
        </w:rPr>
        <w:t xml:space="preserve"> </w:t>
      </w:r>
      <w:proofErr w:type="gramStart"/>
      <w:r w:rsidRPr="00804DDD">
        <w:rPr>
          <w:rFonts w:ascii="Times New Roman" w:hAnsi="Times New Roman"/>
          <w:color w:val="000000"/>
          <w:sz w:val="24"/>
          <w:szCs w:val="24"/>
        </w:rPr>
        <w:t>“ Pengaruh</w:t>
      </w:r>
      <w:proofErr w:type="gramEnd"/>
      <w:r w:rsidRPr="00804DDD">
        <w:rPr>
          <w:rFonts w:ascii="Times New Roman" w:hAnsi="Times New Roman"/>
          <w:color w:val="000000"/>
          <w:sz w:val="24"/>
          <w:szCs w:val="24"/>
        </w:rPr>
        <w:t xml:space="preserve"> Zat Pengatur Tumbuh Rootone-F Terhadap Pertumbuhan Stek </w:t>
      </w:r>
      <w:r w:rsidRPr="00804DDD">
        <w:rPr>
          <w:rFonts w:ascii="Times New Roman" w:hAnsi="Times New Roman"/>
          <w:i/>
          <w:iCs/>
          <w:color w:val="000000"/>
          <w:sz w:val="24"/>
          <w:szCs w:val="24"/>
        </w:rPr>
        <w:t xml:space="preserve">Duabanga mollucana. </w:t>
      </w:r>
      <w:proofErr w:type="gramStart"/>
      <w:r w:rsidRPr="00804DDD">
        <w:rPr>
          <w:rFonts w:ascii="Times New Roman" w:hAnsi="Times New Roman"/>
          <w:color w:val="000000"/>
          <w:sz w:val="24"/>
          <w:szCs w:val="24"/>
        </w:rPr>
        <w:t>Blume”.</w:t>
      </w:r>
      <w:proofErr w:type="gramEnd"/>
      <w:r w:rsidRPr="00804DDD">
        <w:rPr>
          <w:rFonts w:ascii="Times New Roman" w:hAnsi="Times New Roman"/>
          <w:color w:val="000000"/>
          <w:sz w:val="24"/>
          <w:szCs w:val="24"/>
        </w:rPr>
        <w:t xml:space="preserve"> </w:t>
      </w:r>
      <w:proofErr w:type="gramStart"/>
      <w:r w:rsidRPr="00804DDD">
        <w:rPr>
          <w:rFonts w:ascii="Times New Roman" w:hAnsi="Times New Roman"/>
          <w:color w:val="000000"/>
          <w:sz w:val="24"/>
          <w:szCs w:val="24"/>
        </w:rPr>
        <w:t>Jurnal  Silvikultur</w:t>
      </w:r>
      <w:proofErr w:type="gramEnd"/>
      <w:r w:rsidRPr="00804DDD">
        <w:rPr>
          <w:rFonts w:ascii="Times New Roman" w:hAnsi="Times New Roman"/>
          <w:color w:val="000000"/>
          <w:sz w:val="24"/>
          <w:szCs w:val="24"/>
        </w:rPr>
        <w:t xml:space="preserve"> Tropika Vol. 03 No. 01 Agustus 2011, Hal. 59 – 65.</w:t>
      </w: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rPr>
      </w:pPr>
      <w:proofErr w:type="gramStart"/>
      <w:r w:rsidRPr="00804DDD">
        <w:rPr>
          <w:rFonts w:ascii="Times New Roman" w:hAnsi="Times New Roman"/>
          <w:bCs/>
          <w:color w:val="000000"/>
          <w:sz w:val="24"/>
          <w:szCs w:val="24"/>
        </w:rPr>
        <w:t>Wattimena.</w:t>
      </w:r>
      <w:proofErr w:type="gramEnd"/>
      <w:r w:rsidRPr="00804DDD">
        <w:rPr>
          <w:rFonts w:ascii="Times New Roman" w:hAnsi="Times New Roman"/>
          <w:bCs/>
          <w:color w:val="000000"/>
          <w:sz w:val="24"/>
          <w:szCs w:val="24"/>
        </w:rPr>
        <w:t xml:space="preserve"> 1988. </w:t>
      </w:r>
      <w:r w:rsidRPr="00804DDD">
        <w:rPr>
          <w:rFonts w:ascii="Times New Roman" w:hAnsi="Times New Roman"/>
          <w:color w:val="000000"/>
          <w:sz w:val="24"/>
          <w:szCs w:val="24"/>
        </w:rPr>
        <w:t xml:space="preserve">Zat Pengatur Tumbuh Tanaman. Lembaga Sumberdaya Informasi IPB. </w:t>
      </w:r>
      <w:proofErr w:type="gramStart"/>
      <w:r w:rsidRPr="00804DDD">
        <w:rPr>
          <w:rFonts w:ascii="Times New Roman" w:hAnsi="Times New Roman"/>
          <w:color w:val="000000"/>
          <w:sz w:val="24"/>
          <w:szCs w:val="24"/>
        </w:rPr>
        <w:t>Bogo.</w:t>
      </w:r>
      <w:proofErr w:type="gramEnd"/>
    </w:p>
    <w:p w:rsidR="00DF7C83" w:rsidRDefault="00DF7C83"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rPr>
        <w:sectPr w:rsidR="00DF7C83" w:rsidSect="00DF7C83">
          <w:type w:val="continuous"/>
          <w:pgSz w:w="12191" w:h="16840" w:code="9"/>
          <w:pgMar w:top="1701" w:right="1701" w:bottom="1701" w:left="2268" w:header="709" w:footer="709" w:gutter="0"/>
          <w:cols w:num="2" w:space="567"/>
          <w:docGrid w:linePitch="360"/>
        </w:sectPr>
      </w:pPr>
    </w:p>
    <w:p w:rsidR="004D28F8" w:rsidRPr="00804DDD" w:rsidRDefault="004D28F8" w:rsidP="004D28F8">
      <w:pPr>
        <w:tabs>
          <w:tab w:val="left" w:pos="284"/>
        </w:tabs>
        <w:autoSpaceDE w:val="0"/>
        <w:autoSpaceDN w:val="0"/>
        <w:adjustRightInd w:val="0"/>
        <w:spacing w:after="0" w:line="240" w:lineRule="auto"/>
        <w:ind w:left="851" w:hanging="851"/>
        <w:jc w:val="both"/>
        <w:rPr>
          <w:rFonts w:ascii="Times New Roman" w:hAnsi="Times New Roman"/>
          <w:color w:val="000000"/>
          <w:sz w:val="24"/>
          <w:szCs w:val="24"/>
        </w:rPr>
      </w:pPr>
    </w:p>
    <w:p w:rsidR="00B410D9" w:rsidRPr="00804DDD" w:rsidRDefault="00B410D9" w:rsidP="004D28F8">
      <w:pPr>
        <w:rPr>
          <w:rFonts w:ascii="Times New Roman" w:hAnsi="Times New Roman"/>
          <w:color w:val="000000"/>
          <w:sz w:val="24"/>
          <w:szCs w:val="24"/>
        </w:rPr>
      </w:pPr>
    </w:p>
    <w:sectPr w:rsidR="00B410D9" w:rsidRPr="00804DDD" w:rsidSect="00DF7C83">
      <w:type w:val="continuous"/>
      <w:pgSz w:w="12191"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5E" w:rsidRDefault="0035135E" w:rsidP="00804DDD">
      <w:pPr>
        <w:spacing w:after="0" w:line="240" w:lineRule="auto"/>
      </w:pPr>
      <w:r>
        <w:separator/>
      </w:r>
    </w:p>
  </w:endnote>
  <w:endnote w:type="continuationSeparator" w:id="0">
    <w:p w:rsidR="0035135E" w:rsidRDefault="0035135E" w:rsidP="0080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DD" w:rsidRPr="003075F4" w:rsidRDefault="00C63BA5" w:rsidP="003075F4">
    <w:pPr>
      <w:tabs>
        <w:tab w:val="center" w:pos="4680"/>
        <w:tab w:val="left" w:pos="7088"/>
      </w:tabs>
      <w:spacing w:after="0" w:line="240" w:lineRule="auto"/>
      <w:rPr>
        <w:rFonts w:ascii="Times New Roman" w:eastAsiaTheme="minorHAnsi" w:hAnsi="Times New Roman" w:cstheme="minorBidi"/>
        <w:sz w:val="24"/>
      </w:rPr>
    </w:pPr>
    <w:r w:rsidRPr="00C63BA5">
      <w:rPr>
        <w:rFonts w:ascii="Times New Roman" w:eastAsiaTheme="minorHAnsi" w:hAnsi="Times New Roman" w:cstheme="minorBidi"/>
        <w:noProof/>
        <w:sz w:val="24"/>
        <w:lang w:val="id-ID" w:eastAsia="id-ID"/>
      </w:rPr>
      <mc:AlternateContent>
        <mc:Choice Requires="wps">
          <w:drawing>
            <wp:anchor distT="0" distB="0" distL="114300" distR="114300" simplePos="0" relativeHeight="251659264" behindDoc="0" locked="0" layoutInCell="1" allowOverlap="1" wp14:anchorId="35AB8212" wp14:editId="0FA9CB2D">
              <wp:simplePos x="0" y="0"/>
              <wp:positionH relativeFrom="column">
                <wp:posOffset>3991</wp:posOffset>
              </wp:positionH>
              <wp:positionV relativeFrom="paragraph">
                <wp:posOffset>-38554</wp:posOffset>
              </wp:positionV>
              <wp:extent cx="5254172" cy="0"/>
              <wp:effectExtent l="0" t="19050" r="38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172"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pt;margin-top:-3.05pt;width:41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" strokeweight="3pt"/>
          </w:pict>
        </mc:Fallback>
      </mc:AlternateContent>
    </w:r>
    <w:r w:rsidRPr="00C63BA5">
      <w:rPr>
        <w:rFonts w:ascii="Times New Roman" w:eastAsiaTheme="minorHAnsi" w:hAnsi="Times New Roman" w:cstheme="minorBidi"/>
        <w:b/>
        <w:i/>
        <w:sz w:val="24"/>
      </w:rPr>
      <w:t>Agrotropika Hayati Vol. 4. No. 1 Februari 2017</w:t>
    </w:r>
    <w:r w:rsidRPr="00C63BA5">
      <w:rPr>
        <w:rFonts w:ascii="Times New Roman" w:eastAsiaTheme="minorHAnsi" w:hAnsi="Times New Roman" w:cstheme="minorBidi"/>
        <w:sz w:val="24"/>
      </w:rPr>
      <w:tab/>
      <w:t xml:space="preserve">    Page | </w:t>
    </w:r>
    <w:r w:rsidRPr="00C63BA5">
      <w:rPr>
        <w:rFonts w:ascii="Times New Roman" w:eastAsiaTheme="minorHAnsi" w:hAnsi="Times New Roman" w:cstheme="minorBidi"/>
        <w:sz w:val="24"/>
      </w:rPr>
      <w:fldChar w:fldCharType="begin"/>
    </w:r>
    <w:r w:rsidRPr="00C63BA5">
      <w:rPr>
        <w:rFonts w:ascii="Times New Roman" w:eastAsiaTheme="minorHAnsi" w:hAnsi="Times New Roman" w:cstheme="minorBidi"/>
        <w:sz w:val="24"/>
      </w:rPr>
      <w:instrText xml:space="preserve"> PAGE   \* MERGEFORMAT </w:instrText>
    </w:r>
    <w:r w:rsidRPr="00C63BA5">
      <w:rPr>
        <w:rFonts w:ascii="Times New Roman" w:eastAsiaTheme="minorHAnsi" w:hAnsi="Times New Roman" w:cstheme="minorBidi"/>
        <w:sz w:val="24"/>
      </w:rPr>
      <w:fldChar w:fldCharType="separate"/>
    </w:r>
    <w:r w:rsidR="00AC61A8">
      <w:rPr>
        <w:rFonts w:ascii="Times New Roman" w:eastAsiaTheme="minorHAnsi" w:hAnsi="Times New Roman" w:cstheme="minorBidi"/>
        <w:noProof/>
        <w:sz w:val="24"/>
      </w:rPr>
      <w:t>60</w:t>
    </w:r>
    <w:r w:rsidRPr="00C63BA5">
      <w:rPr>
        <w:rFonts w:ascii="Times New Roman" w:eastAsiaTheme="minorHAnsi" w:hAnsi="Times New Roman" w:cstheme="minorBidi"/>
        <w:noProof/>
        <w:sz w:val="24"/>
      </w:rPr>
      <w:fldChar w:fldCharType="end"/>
    </w:r>
    <w:r w:rsidRPr="00C63BA5">
      <w:rPr>
        <w:rFonts w:ascii="Times New Roman" w:eastAsiaTheme="minorHAnsi" w:hAnsi="Times New Roman" w:cstheme="minorBidi"/>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5E" w:rsidRDefault="0035135E" w:rsidP="00804DDD">
      <w:pPr>
        <w:spacing w:after="0" w:line="240" w:lineRule="auto"/>
      </w:pPr>
      <w:r>
        <w:separator/>
      </w:r>
    </w:p>
  </w:footnote>
  <w:footnote w:type="continuationSeparator" w:id="0">
    <w:p w:rsidR="0035135E" w:rsidRDefault="0035135E" w:rsidP="00804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F0700"/>
    <w:multiLevelType w:val="multilevel"/>
    <w:tmpl w:val="B7E2C8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D01DCB"/>
    <w:multiLevelType w:val="multilevel"/>
    <w:tmpl w:val="697292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113DCA"/>
    <w:multiLevelType w:val="multilevel"/>
    <w:tmpl w:val="4094E1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5050DB7"/>
    <w:multiLevelType w:val="hybridMultilevel"/>
    <w:tmpl w:val="DEF4CCE2"/>
    <w:lvl w:ilvl="0" w:tplc="7FEAAB14">
      <w:start w:val="1"/>
      <w:numFmt w:val="decimal"/>
      <w:lvlText w:val="%1."/>
      <w:lvlJc w:val="left"/>
      <w:pPr>
        <w:ind w:left="502" w:hanging="360"/>
      </w:pPr>
      <w:rPr>
        <w:rFonts w:ascii="Times New Roman" w:eastAsia="Calibr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62F2342D"/>
    <w:multiLevelType w:val="multilevel"/>
    <w:tmpl w:val="ACBAC97C"/>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91"/>
    <w:rsid w:val="00016912"/>
    <w:rsid w:val="0009376C"/>
    <w:rsid w:val="00096487"/>
    <w:rsid w:val="00214184"/>
    <w:rsid w:val="002673AC"/>
    <w:rsid w:val="002A2279"/>
    <w:rsid w:val="002C18AA"/>
    <w:rsid w:val="003075F4"/>
    <w:rsid w:val="00312D6C"/>
    <w:rsid w:val="0035135E"/>
    <w:rsid w:val="003B75E5"/>
    <w:rsid w:val="004A0CCB"/>
    <w:rsid w:val="004D28F8"/>
    <w:rsid w:val="00610D26"/>
    <w:rsid w:val="006616D9"/>
    <w:rsid w:val="007306E8"/>
    <w:rsid w:val="00804DDD"/>
    <w:rsid w:val="0084357C"/>
    <w:rsid w:val="008621C5"/>
    <w:rsid w:val="00A97B2B"/>
    <w:rsid w:val="00AA5B91"/>
    <w:rsid w:val="00AC61A8"/>
    <w:rsid w:val="00B410D9"/>
    <w:rsid w:val="00C23D9E"/>
    <w:rsid w:val="00C31D09"/>
    <w:rsid w:val="00C63538"/>
    <w:rsid w:val="00C63BA5"/>
    <w:rsid w:val="00D41AA8"/>
    <w:rsid w:val="00DF7C83"/>
    <w:rsid w:val="00E372B2"/>
    <w:rsid w:val="00FA1BB4"/>
    <w:rsid w:val="00FE5E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9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2B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84357C"/>
    <w:pPr>
      <w:ind w:left="720"/>
      <w:contextualSpacing/>
    </w:pPr>
  </w:style>
  <w:style w:type="character" w:styleId="Hyperlink">
    <w:name w:val="Hyperlink"/>
    <w:uiPriority w:val="99"/>
    <w:unhideWhenUsed/>
    <w:rsid w:val="00016912"/>
    <w:rPr>
      <w:color w:val="0000FF"/>
      <w:u w:val="single"/>
    </w:rPr>
  </w:style>
  <w:style w:type="paragraph" w:styleId="Header">
    <w:name w:val="header"/>
    <w:basedOn w:val="Normal"/>
    <w:link w:val="HeaderChar"/>
    <w:uiPriority w:val="99"/>
    <w:unhideWhenUsed/>
    <w:rsid w:val="00804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DDD"/>
    <w:rPr>
      <w:rFonts w:ascii="Calibri" w:eastAsia="Calibri" w:hAnsi="Calibri" w:cs="Times New Roman"/>
      <w:lang w:val="en-US"/>
    </w:rPr>
  </w:style>
  <w:style w:type="paragraph" w:styleId="Footer">
    <w:name w:val="footer"/>
    <w:basedOn w:val="Normal"/>
    <w:link w:val="FooterChar"/>
    <w:uiPriority w:val="99"/>
    <w:unhideWhenUsed/>
    <w:rsid w:val="00804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DD"/>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9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2B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84357C"/>
    <w:pPr>
      <w:ind w:left="720"/>
      <w:contextualSpacing/>
    </w:pPr>
  </w:style>
  <w:style w:type="character" w:styleId="Hyperlink">
    <w:name w:val="Hyperlink"/>
    <w:uiPriority w:val="99"/>
    <w:unhideWhenUsed/>
    <w:rsid w:val="00016912"/>
    <w:rPr>
      <w:color w:val="0000FF"/>
      <w:u w:val="single"/>
    </w:rPr>
  </w:style>
  <w:style w:type="paragraph" w:styleId="Header">
    <w:name w:val="header"/>
    <w:basedOn w:val="Normal"/>
    <w:link w:val="HeaderChar"/>
    <w:uiPriority w:val="99"/>
    <w:unhideWhenUsed/>
    <w:rsid w:val="00804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DDD"/>
    <w:rPr>
      <w:rFonts w:ascii="Calibri" w:eastAsia="Calibri" w:hAnsi="Calibri" w:cs="Times New Roman"/>
      <w:lang w:val="en-US"/>
    </w:rPr>
  </w:style>
  <w:style w:type="paragraph" w:styleId="Footer">
    <w:name w:val="footer"/>
    <w:basedOn w:val="Normal"/>
    <w:link w:val="FooterChar"/>
    <w:uiPriority w:val="99"/>
    <w:unhideWhenUsed/>
    <w:rsid w:val="00804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D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sperternakpandeglang.go.id/arti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Hijrah Computer</cp:lastModifiedBy>
  <cp:revision>3</cp:revision>
  <cp:lastPrinted>2016-11-10T03:50:00Z</cp:lastPrinted>
  <dcterms:created xsi:type="dcterms:W3CDTF">2017-06-21T04:10:00Z</dcterms:created>
  <dcterms:modified xsi:type="dcterms:W3CDTF">2017-07-07T03:16:00Z</dcterms:modified>
</cp:coreProperties>
</file>